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EFC4B" w14:textId="77777777" w:rsidR="001117C6" w:rsidRDefault="001117C6" w:rsidP="003E10A1">
      <w:pPr>
        <w:jc w:val="center"/>
      </w:pPr>
    </w:p>
    <w:p w14:paraId="6E81C793" w14:textId="77777777" w:rsidR="00E2597E" w:rsidRDefault="00E2597E" w:rsidP="00E2597E">
      <w:bookmarkStart w:id="0" w:name="_Hlk64623986"/>
    </w:p>
    <w:p w14:paraId="03D235D6" w14:textId="77777777" w:rsidR="00E2597E" w:rsidRPr="00433418" w:rsidRDefault="00E2597E" w:rsidP="00E2597E">
      <w:pPr>
        <w:ind w:right="72"/>
        <w:jc w:val="center"/>
        <w:rPr>
          <w:rFonts w:ascii="Tahoma" w:hAnsi="Tahoma" w:cs="Tahoma"/>
          <w:b/>
          <w:szCs w:val="18"/>
        </w:rPr>
      </w:pPr>
      <w:r>
        <w:rPr>
          <w:rFonts w:ascii="Tahoma" w:hAnsi="Tahoma" w:cs="Tahoma"/>
          <w:b/>
          <w:szCs w:val="18"/>
        </w:rPr>
        <w:t xml:space="preserve">SYNDICAT INTERCOMMUNAL EAU POTABLE </w:t>
      </w:r>
      <w:r w:rsidRPr="00433418">
        <w:rPr>
          <w:rFonts w:ascii="Tahoma" w:hAnsi="Tahoma" w:cs="Tahoma"/>
          <w:b/>
          <w:szCs w:val="18"/>
        </w:rPr>
        <w:t xml:space="preserve">ASSAINISSEMENT DE </w:t>
      </w:r>
      <w:smartTag w:uri="urn:schemas-microsoft-com:office:smarttags" w:element="PersonName">
        <w:smartTagPr>
          <w:attr w:name="ProductID" w:val="LA REGION D"/>
        </w:smartTagPr>
        <w:r w:rsidRPr="00433418">
          <w:rPr>
            <w:rFonts w:ascii="Tahoma" w:hAnsi="Tahoma" w:cs="Tahoma"/>
            <w:b/>
            <w:szCs w:val="18"/>
          </w:rPr>
          <w:t>LA REGION D</w:t>
        </w:r>
      </w:smartTag>
      <w:r w:rsidRPr="00433418">
        <w:rPr>
          <w:rFonts w:ascii="Tahoma" w:hAnsi="Tahoma" w:cs="Tahoma"/>
          <w:b/>
          <w:szCs w:val="18"/>
        </w:rPr>
        <w:t>’EPERNON</w:t>
      </w:r>
    </w:p>
    <w:p w14:paraId="326807B8" w14:textId="77777777" w:rsidR="00E2597E" w:rsidRPr="00433418" w:rsidRDefault="00E2597E" w:rsidP="00E2597E">
      <w:pPr>
        <w:rPr>
          <w:rFonts w:ascii="Tahoma" w:hAnsi="Tahoma" w:cs="Tahoma"/>
          <w:sz w:val="18"/>
          <w:szCs w:val="18"/>
        </w:rPr>
      </w:pPr>
    </w:p>
    <w:p w14:paraId="5BFCE16D" w14:textId="77777777" w:rsidR="00E2597E" w:rsidRPr="00433418" w:rsidRDefault="00E2597E" w:rsidP="00E2597E">
      <w:pPr>
        <w:rPr>
          <w:rFonts w:ascii="Tahoma" w:hAnsi="Tahoma" w:cs="Tahoma"/>
          <w:sz w:val="18"/>
          <w:szCs w:val="18"/>
        </w:rPr>
      </w:pPr>
    </w:p>
    <w:p w14:paraId="0F610CA9" w14:textId="77777777" w:rsidR="00E2597E" w:rsidRPr="00433418" w:rsidRDefault="00E2597E" w:rsidP="00E2597E">
      <w:pPr>
        <w:rPr>
          <w:rFonts w:ascii="Tahoma" w:hAnsi="Tahoma" w:cs="Tahoma"/>
          <w:sz w:val="18"/>
          <w:szCs w:val="18"/>
        </w:rPr>
      </w:pPr>
    </w:p>
    <w:p w14:paraId="192F5EC0" w14:textId="77777777" w:rsidR="00E2597E" w:rsidRPr="00433418" w:rsidRDefault="00E2597E" w:rsidP="00E2597E">
      <w:pPr>
        <w:rPr>
          <w:rFonts w:ascii="Tahoma" w:hAnsi="Tahoma" w:cs="Tahoma"/>
          <w:sz w:val="18"/>
          <w:szCs w:val="18"/>
        </w:rPr>
      </w:pPr>
    </w:p>
    <w:p w14:paraId="4952BDCC" w14:textId="77777777" w:rsidR="00E2597E" w:rsidRPr="00433418" w:rsidRDefault="00E2597E" w:rsidP="00E2597E">
      <w:pPr>
        <w:rPr>
          <w:rFonts w:ascii="Tahoma" w:hAnsi="Tahoma" w:cs="Tahoma"/>
          <w:sz w:val="18"/>
          <w:szCs w:val="18"/>
        </w:rPr>
      </w:pPr>
    </w:p>
    <w:p w14:paraId="064810FB" w14:textId="77777777" w:rsidR="00E2597E" w:rsidRPr="00433418" w:rsidRDefault="00E2597E" w:rsidP="00E2597E">
      <w:pPr>
        <w:rPr>
          <w:rFonts w:ascii="Tahoma" w:hAnsi="Tahoma" w:cs="Tahoma"/>
          <w:sz w:val="18"/>
          <w:szCs w:val="18"/>
        </w:rPr>
      </w:pPr>
    </w:p>
    <w:p w14:paraId="15C026CE" w14:textId="77777777" w:rsidR="00E2597E" w:rsidRPr="00433418" w:rsidRDefault="00E2597E" w:rsidP="00E2597E">
      <w:pPr>
        <w:rPr>
          <w:rFonts w:ascii="Tahoma" w:hAnsi="Tahoma" w:cs="Tahoma"/>
          <w:szCs w:val="18"/>
        </w:rPr>
      </w:pPr>
    </w:p>
    <w:p w14:paraId="079D7A77" w14:textId="77777777" w:rsidR="00E2597E" w:rsidRPr="00433418" w:rsidRDefault="00E2597E" w:rsidP="00E2597E">
      <w:pPr>
        <w:jc w:val="center"/>
        <w:rPr>
          <w:rFonts w:ascii="Tahoma" w:hAnsi="Tahoma" w:cs="Tahoma"/>
          <w:szCs w:val="18"/>
        </w:rPr>
      </w:pPr>
      <w:r w:rsidRPr="00433418">
        <w:rPr>
          <w:rFonts w:ascii="Tahoma" w:hAnsi="Tahoma" w:cs="Tahoma"/>
          <w:szCs w:val="18"/>
        </w:rPr>
        <w:t>COMITE SYNDICAL</w:t>
      </w:r>
    </w:p>
    <w:p w14:paraId="1077F3EE" w14:textId="0EC4FFD0" w:rsidR="00E2597E" w:rsidRPr="00433418" w:rsidRDefault="00E2597E" w:rsidP="00AA2A80">
      <w:pPr>
        <w:jc w:val="center"/>
        <w:rPr>
          <w:rFonts w:ascii="Tahoma" w:hAnsi="Tahoma" w:cs="Tahoma"/>
          <w:sz w:val="18"/>
          <w:szCs w:val="18"/>
        </w:rPr>
      </w:pPr>
      <w:r w:rsidRPr="00433418">
        <w:rPr>
          <w:rFonts w:ascii="Tahoma" w:hAnsi="Tahoma" w:cs="Tahoma"/>
          <w:szCs w:val="18"/>
        </w:rPr>
        <w:t>SEANCE DU</w:t>
      </w:r>
      <w:r w:rsidR="00AE05BA">
        <w:rPr>
          <w:rFonts w:ascii="Tahoma" w:hAnsi="Tahoma" w:cs="Tahoma"/>
          <w:szCs w:val="18"/>
        </w:rPr>
        <w:t xml:space="preserve"> </w:t>
      </w:r>
      <w:r w:rsidR="009D62B6">
        <w:rPr>
          <w:rFonts w:ascii="Tahoma" w:hAnsi="Tahoma" w:cs="Tahoma"/>
          <w:szCs w:val="18"/>
        </w:rPr>
        <w:t>13/03/2024</w:t>
      </w:r>
    </w:p>
    <w:p w14:paraId="64D5BBCA" w14:textId="77777777" w:rsidR="00E2597E" w:rsidRPr="00433418" w:rsidRDefault="00E2597E" w:rsidP="00E2597E">
      <w:pPr>
        <w:jc w:val="center"/>
        <w:rPr>
          <w:rFonts w:ascii="Tahoma" w:hAnsi="Tahoma" w:cs="Tahoma"/>
          <w:sz w:val="18"/>
          <w:szCs w:val="18"/>
        </w:rPr>
      </w:pPr>
      <w:r w:rsidRPr="00433418">
        <w:rPr>
          <w:rFonts w:ascii="Tahoma" w:hAnsi="Tahoma" w:cs="Tahoma"/>
          <w:sz w:val="18"/>
          <w:szCs w:val="18"/>
        </w:rPr>
        <w:sym w:font="Webdings" w:char="F06C"/>
      </w:r>
      <w:r w:rsidRPr="00433418">
        <w:rPr>
          <w:rFonts w:ascii="Tahoma" w:hAnsi="Tahoma" w:cs="Tahoma"/>
          <w:sz w:val="18"/>
          <w:szCs w:val="18"/>
        </w:rPr>
        <w:t xml:space="preserve"> </w:t>
      </w:r>
      <w:r w:rsidRPr="00433418">
        <w:rPr>
          <w:rFonts w:ascii="Tahoma" w:hAnsi="Tahoma" w:cs="Tahoma"/>
          <w:sz w:val="18"/>
          <w:szCs w:val="18"/>
        </w:rPr>
        <w:sym w:font="Webdings" w:char="F06C"/>
      </w:r>
      <w:r w:rsidRPr="00433418">
        <w:rPr>
          <w:rFonts w:ascii="Tahoma" w:hAnsi="Tahoma" w:cs="Tahoma"/>
          <w:sz w:val="18"/>
          <w:szCs w:val="18"/>
        </w:rPr>
        <w:sym w:font="Webdings" w:char="F06C"/>
      </w:r>
    </w:p>
    <w:p w14:paraId="76921569" w14:textId="77777777" w:rsidR="00E2597E" w:rsidRPr="00433418" w:rsidRDefault="00E2597E" w:rsidP="00E2597E">
      <w:pPr>
        <w:rPr>
          <w:rFonts w:ascii="Tahoma" w:hAnsi="Tahoma" w:cs="Tahoma"/>
          <w:sz w:val="18"/>
          <w:szCs w:val="18"/>
        </w:rPr>
      </w:pPr>
    </w:p>
    <w:p w14:paraId="5D4C65F6" w14:textId="77777777" w:rsidR="00E2597E" w:rsidRPr="00433418" w:rsidRDefault="00E2597E" w:rsidP="00E2597E">
      <w:pPr>
        <w:rPr>
          <w:rFonts w:ascii="Tahoma" w:hAnsi="Tahoma" w:cs="Tahoma"/>
          <w:sz w:val="18"/>
          <w:szCs w:val="18"/>
        </w:rPr>
      </w:pPr>
    </w:p>
    <w:p w14:paraId="56F08248" w14:textId="77777777" w:rsidR="00E2597E" w:rsidRPr="00433418" w:rsidRDefault="00E2597E" w:rsidP="00E2597E">
      <w:pPr>
        <w:rPr>
          <w:rFonts w:ascii="Tahoma" w:hAnsi="Tahoma" w:cs="Tahoma"/>
          <w:sz w:val="18"/>
          <w:szCs w:val="18"/>
        </w:rPr>
      </w:pPr>
    </w:p>
    <w:p w14:paraId="63C2DDEB" w14:textId="77777777" w:rsidR="00E2597E" w:rsidRPr="00433418" w:rsidRDefault="00E2597E" w:rsidP="00E2597E">
      <w:pPr>
        <w:rPr>
          <w:rFonts w:ascii="Tahoma" w:hAnsi="Tahoma" w:cs="Tahoma"/>
          <w:sz w:val="18"/>
          <w:szCs w:val="18"/>
        </w:rPr>
      </w:pPr>
    </w:p>
    <w:p w14:paraId="45C87170" w14:textId="77777777" w:rsidR="00E2597E" w:rsidRPr="00433418" w:rsidRDefault="00E2597E" w:rsidP="00E2597E">
      <w:pPr>
        <w:rPr>
          <w:rFonts w:ascii="Tahoma" w:hAnsi="Tahoma" w:cs="Tahoma"/>
          <w:sz w:val="18"/>
          <w:szCs w:val="18"/>
        </w:rPr>
      </w:pPr>
    </w:p>
    <w:p w14:paraId="35B4B333" w14:textId="77777777" w:rsidR="00E2597E" w:rsidRPr="00433418" w:rsidRDefault="00E2597E" w:rsidP="00E2597E">
      <w:pPr>
        <w:rPr>
          <w:rFonts w:ascii="Tahoma" w:hAnsi="Tahoma" w:cs="Tahoma"/>
          <w:sz w:val="18"/>
          <w:szCs w:val="18"/>
        </w:rPr>
      </w:pPr>
    </w:p>
    <w:p w14:paraId="704B7960" w14:textId="77777777" w:rsidR="00E2597E" w:rsidRPr="00433418" w:rsidRDefault="00E2597E" w:rsidP="00E2597E">
      <w:pPr>
        <w:rPr>
          <w:rFonts w:ascii="Tahoma" w:hAnsi="Tahoma" w:cs="Tahoma"/>
          <w:sz w:val="18"/>
          <w:szCs w:val="18"/>
        </w:rPr>
      </w:pPr>
    </w:p>
    <w:p w14:paraId="1A7C4D84" w14:textId="42D29A70" w:rsidR="00E2597E" w:rsidRPr="002E11C6" w:rsidRDefault="00570BDE" w:rsidP="00E2597E">
      <w:pPr>
        <w:pStyle w:val="Titre2"/>
        <w:rPr>
          <w:rFonts w:ascii="Tahoma" w:hAnsi="Tahoma" w:cs="Tahoma"/>
          <w:b/>
          <w:bCs/>
          <w:sz w:val="22"/>
          <w:szCs w:val="18"/>
        </w:rPr>
      </w:pPr>
      <w:r>
        <w:rPr>
          <w:rFonts w:ascii="Tahoma" w:hAnsi="Tahoma" w:cs="Tahoma"/>
          <w:b/>
          <w:bCs/>
          <w:sz w:val="22"/>
          <w:szCs w:val="18"/>
        </w:rPr>
        <w:t>COMPTE</w:t>
      </w:r>
      <w:r w:rsidR="009B761D">
        <w:rPr>
          <w:rFonts w:ascii="Tahoma" w:hAnsi="Tahoma" w:cs="Tahoma"/>
          <w:b/>
          <w:bCs/>
          <w:sz w:val="22"/>
          <w:szCs w:val="18"/>
        </w:rPr>
        <w:t>-</w:t>
      </w:r>
      <w:r>
        <w:rPr>
          <w:rFonts w:ascii="Tahoma" w:hAnsi="Tahoma" w:cs="Tahoma"/>
          <w:b/>
          <w:bCs/>
          <w:sz w:val="22"/>
          <w:szCs w:val="18"/>
        </w:rPr>
        <w:t>RENDU</w:t>
      </w:r>
    </w:p>
    <w:p w14:paraId="2DB67B53" w14:textId="77777777" w:rsidR="00E2597E" w:rsidRPr="00433418" w:rsidRDefault="00E2597E" w:rsidP="00E2597E">
      <w:pPr>
        <w:rPr>
          <w:rFonts w:ascii="Tahoma" w:hAnsi="Tahoma" w:cs="Tahoma"/>
          <w:sz w:val="18"/>
          <w:szCs w:val="18"/>
        </w:rPr>
      </w:pPr>
    </w:p>
    <w:p w14:paraId="4CA5E5BC" w14:textId="77777777" w:rsidR="00E2597E" w:rsidRPr="00433418" w:rsidRDefault="00E2597E" w:rsidP="00E2597E">
      <w:pPr>
        <w:rPr>
          <w:rFonts w:ascii="Tahoma" w:hAnsi="Tahoma" w:cs="Tahoma"/>
          <w:sz w:val="18"/>
          <w:szCs w:val="18"/>
        </w:rPr>
      </w:pPr>
    </w:p>
    <w:p w14:paraId="136B3B2F" w14:textId="77777777" w:rsidR="00E2597E" w:rsidRPr="00433418" w:rsidRDefault="00E2597E" w:rsidP="00E2597E">
      <w:pPr>
        <w:rPr>
          <w:rFonts w:ascii="Tahoma" w:hAnsi="Tahoma" w:cs="Tahoma"/>
          <w:sz w:val="18"/>
          <w:szCs w:val="18"/>
        </w:rPr>
      </w:pPr>
    </w:p>
    <w:p w14:paraId="13CA4468" w14:textId="77777777" w:rsidR="00E2597E" w:rsidRPr="00433418" w:rsidRDefault="00E2597E" w:rsidP="00E2597E">
      <w:pPr>
        <w:rPr>
          <w:rFonts w:ascii="Tahoma" w:hAnsi="Tahoma" w:cs="Tahoma"/>
          <w:sz w:val="18"/>
          <w:szCs w:val="18"/>
        </w:rPr>
      </w:pPr>
    </w:p>
    <w:p w14:paraId="51AF0473" w14:textId="77777777" w:rsidR="00E2597E" w:rsidRPr="00433418" w:rsidRDefault="00E2597E" w:rsidP="00E2597E">
      <w:pPr>
        <w:rPr>
          <w:rFonts w:ascii="Tahoma" w:hAnsi="Tahoma" w:cs="Tahoma"/>
          <w:sz w:val="18"/>
          <w:szCs w:val="18"/>
        </w:rPr>
      </w:pPr>
    </w:p>
    <w:p w14:paraId="424A923C" w14:textId="77777777" w:rsidR="00E2597E" w:rsidRPr="00433418" w:rsidRDefault="00E2597E" w:rsidP="00E2597E">
      <w:pPr>
        <w:rPr>
          <w:rFonts w:ascii="Tahoma" w:hAnsi="Tahoma" w:cs="Tahoma"/>
          <w:sz w:val="18"/>
          <w:szCs w:val="18"/>
        </w:rPr>
      </w:pPr>
    </w:p>
    <w:p w14:paraId="41D8D533" w14:textId="77777777" w:rsidR="00E2597E" w:rsidRPr="00433418" w:rsidRDefault="00E2597E" w:rsidP="00E2597E">
      <w:pPr>
        <w:rPr>
          <w:rFonts w:ascii="Tahoma" w:hAnsi="Tahoma" w:cs="Tahoma"/>
          <w:sz w:val="18"/>
          <w:szCs w:val="18"/>
        </w:rPr>
      </w:pPr>
    </w:p>
    <w:p w14:paraId="3677D15B" w14:textId="77777777" w:rsidR="00E2597E" w:rsidRPr="00433418" w:rsidRDefault="00E2597E" w:rsidP="00E2597E">
      <w:pPr>
        <w:rPr>
          <w:rFonts w:ascii="Tahoma" w:hAnsi="Tahoma" w:cs="Tahoma"/>
          <w:sz w:val="18"/>
          <w:szCs w:val="18"/>
        </w:rPr>
      </w:pPr>
    </w:p>
    <w:p w14:paraId="2DA76301" w14:textId="77777777" w:rsidR="00E2597E" w:rsidRPr="00433418" w:rsidRDefault="00E2597E" w:rsidP="00E2597E">
      <w:pPr>
        <w:rPr>
          <w:rFonts w:ascii="Tahoma" w:hAnsi="Tahoma" w:cs="Tahoma"/>
          <w:sz w:val="18"/>
          <w:szCs w:val="18"/>
        </w:rPr>
      </w:pPr>
    </w:p>
    <w:p w14:paraId="098DFA21" w14:textId="77777777" w:rsidR="00E2597E" w:rsidRPr="00433418" w:rsidRDefault="00E2597E" w:rsidP="00E2597E">
      <w:pPr>
        <w:rPr>
          <w:rFonts w:ascii="Tahoma" w:hAnsi="Tahoma" w:cs="Tahoma"/>
          <w:sz w:val="18"/>
          <w:szCs w:val="18"/>
        </w:rPr>
      </w:pPr>
    </w:p>
    <w:p w14:paraId="26C17285" w14:textId="77777777" w:rsidR="00E2597E" w:rsidRPr="00433418" w:rsidRDefault="00E2597E" w:rsidP="00E2597E">
      <w:pPr>
        <w:rPr>
          <w:rFonts w:ascii="Tahoma" w:hAnsi="Tahoma" w:cs="Tahoma"/>
          <w:sz w:val="18"/>
          <w:szCs w:val="18"/>
        </w:rPr>
      </w:pPr>
    </w:p>
    <w:p w14:paraId="66532A70" w14:textId="77777777" w:rsidR="00E2597E" w:rsidRPr="00433418" w:rsidRDefault="00E2597E" w:rsidP="00E2597E">
      <w:pPr>
        <w:rPr>
          <w:rFonts w:ascii="Tahoma" w:hAnsi="Tahoma" w:cs="Tahoma"/>
          <w:sz w:val="18"/>
          <w:szCs w:val="18"/>
        </w:rPr>
      </w:pPr>
    </w:p>
    <w:p w14:paraId="1F8FE787" w14:textId="77777777" w:rsidR="00E2597E" w:rsidRPr="00433418" w:rsidRDefault="00E2597E" w:rsidP="00E2597E">
      <w:pPr>
        <w:rPr>
          <w:rFonts w:ascii="Tahoma" w:hAnsi="Tahoma" w:cs="Tahoma"/>
          <w:sz w:val="18"/>
          <w:szCs w:val="18"/>
        </w:rPr>
      </w:pPr>
    </w:p>
    <w:p w14:paraId="6EB1DB8A" w14:textId="77777777" w:rsidR="00E2597E" w:rsidRPr="00433418" w:rsidRDefault="00E2597E" w:rsidP="00E2597E">
      <w:pPr>
        <w:rPr>
          <w:rFonts w:ascii="Tahoma" w:hAnsi="Tahoma" w:cs="Tahoma"/>
          <w:sz w:val="18"/>
          <w:szCs w:val="18"/>
        </w:rPr>
      </w:pPr>
    </w:p>
    <w:p w14:paraId="3840317F" w14:textId="77777777" w:rsidR="00E2597E" w:rsidRPr="00433418" w:rsidRDefault="00E2597E" w:rsidP="00E2597E">
      <w:pPr>
        <w:rPr>
          <w:rFonts w:ascii="Tahoma" w:hAnsi="Tahoma" w:cs="Tahoma"/>
          <w:sz w:val="18"/>
          <w:szCs w:val="18"/>
        </w:rPr>
      </w:pPr>
    </w:p>
    <w:p w14:paraId="11B7B26D" w14:textId="77777777" w:rsidR="00E2597E" w:rsidRPr="00433418" w:rsidRDefault="00E2597E" w:rsidP="00E2597E">
      <w:pPr>
        <w:rPr>
          <w:rFonts w:ascii="Tahoma" w:hAnsi="Tahoma" w:cs="Tahoma"/>
          <w:sz w:val="18"/>
          <w:szCs w:val="18"/>
        </w:rPr>
      </w:pPr>
    </w:p>
    <w:p w14:paraId="4F44B88B" w14:textId="77777777" w:rsidR="00E2597E" w:rsidRPr="00433418" w:rsidRDefault="00E2597E" w:rsidP="00E2597E">
      <w:pPr>
        <w:rPr>
          <w:rFonts w:ascii="Tahoma" w:hAnsi="Tahoma" w:cs="Tahoma"/>
          <w:sz w:val="18"/>
          <w:szCs w:val="18"/>
        </w:rPr>
      </w:pPr>
    </w:p>
    <w:p w14:paraId="1A688823" w14:textId="77777777" w:rsidR="00E2597E" w:rsidRPr="00433418" w:rsidRDefault="00E2597E" w:rsidP="00E2597E">
      <w:pPr>
        <w:rPr>
          <w:rFonts w:ascii="Tahoma" w:hAnsi="Tahoma" w:cs="Tahoma"/>
          <w:sz w:val="18"/>
          <w:szCs w:val="18"/>
        </w:rPr>
      </w:pPr>
    </w:p>
    <w:p w14:paraId="373B5FD0" w14:textId="77777777" w:rsidR="00E2597E" w:rsidRPr="00433418" w:rsidRDefault="00E2597E" w:rsidP="00E2597E">
      <w:pPr>
        <w:rPr>
          <w:rFonts w:ascii="Tahoma" w:hAnsi="Tahoma" w:cs="Tahoma"/>
          <w:sz w:val="18"/>
          <w:szCs w:val="18"/>
        </w:rPr>
      </w:pPr>
    </w:p>
    <w:p w14:paraId="7BD771C5" w14:textId="77777777" w:rsidR="00E2597E" w:rsidRPr="00433418" w:rsidRDefault="00E2597E" w:rsidP="00E2597E">
      <w:pPr>
        <w:rPr>
          <w:rFonts w:ascii="Tahoma" w:hAnsi="Tahoma" w:cs="Tahoma"/>
          <w:sz w:val="18"/>
          <w:szCs w:val="18"/>
        </w:rPr>
      </w:pPr>
    </w:p>
    <w:p w14:paraId="13349026" w14:textId="77777777" w:rsidR="00E2597E" w:rsidRDefault="00E2597E" w:rsidP="00E2597E">
      <w:pPr>
        <w:rPr>
          <w:rFonts w:ascii="Tahoma" w:hAnsi="Tahoma" w:cs="Tahoma"/>
          <w:sz w:val="18"/>
          <w:szCs w:val="18"/>
        </w:rPr>
      </w:pPr>
    </w:p>
    <w:p w14:paraId="628AC5C3" w14:textId="77777777" w:rsidR="00E2597E" w:rsidRDefault="00E2597E" w:rsidP="00E2597E">
      <w:pPr>
        <w:rPr>
          <w:rFonts w:ascii="Tahoma" w:hAnsi="Tahoma" w:cs="Tahoma"/>
          <w:sz w:val="18"/>
          <w:szCs w:val="18"/>
        </w:rPr>
      </w:pPr>
    </w:p>
    <w:p w14:paraId="00D1C061" w14:textId="77777777" w:rsidR="00E2597E" w:rsidRDefault="00E2597E" w:rsidP="00E2597E">
      <w:pPr>
        <w:rPr>
          <w:rFonts w:ascii="Tahoma" w:hAnsi="Tahoma" w:cs="Tahoma"/>
          <w:sz w:val="18"/>
          <w:szCs w:val="18"/>
        </w:rPr>
      </w:pPr>
    </w:p>
    <w:p w14:paraId="09CE0A5B" w14:textId="77777777" w:rsidR="00E2597E" w:rsidRDefault="00E2597E" w:rsidP="00E2597E">
      <w:pPr>
        <w:rPr>
          <w:rFonts w:ascii="Tahoma" w:hAnsi="Tahoma" w:cs="Tahoma"/>
          <w:sz w:val="18"/>
          <w:szCs w:val="18"/>
        </w:rPr>
      </w:pPr>
    </w:p>
    <w:p w14:paraId="406FF29E" w14:textId="77777777" w:rsidR="00E2597E" w:rsidRDefault="00E2597E" w:rsidP="00E2597E">
      <w:pPr>
        <w:rPr>
          <w:rFonts w:ascii="Tahoma" w:hAnsi="Tahoma" w:cs="Tahoma"/>
          <w:sz w:val="18"/>
          <w:szCs w:val="18"/>
        </w:rPr>
      </w:pPr>
    </w:p>
    <w:p w14:paraId="21BB6729" w14:textId="77777777" w:rsidR="00E2597E" w:rsidRDefault="00E2597E" w:rsidP="00E2597E">
      <w:pPr>
        <w:rPr>
          <w:rFonts w:ascii="Tahoma" w:hAnsi="Tahoma" w:cs="Tahoma"/>
          <w:sz w:val="18"/>
          <w:szCs w:val="18"/>
        </w:rPr>
      </w:pPr>
    </w:p>
    <w:p w14:paraId="2D716444" w14:textId="77777777" w:rsidR="00E2597E" w:rsidRDefault="00E2597E" w:rsidP="00E2597E">
      <w:pPr>
        <w:rPr>
          <w:rFonts w:ascii="Tahoma" w:hAnsi="Tahoma" w:cs="Tahoma"/>
          <w:sz w:val="18"/>
          <w:szCs w:val="18"/>
        </w:rPr>
      </w:pPr>
    </w:p>
    <w:p w14:paraId="72204C68" w14:textId="77777777" w:rsidR="00E2597E" w:rsidRDefault="00E2597E" w:rsidP="00E2597E">
      <w:pPr>
        <w:rPr>
          <w:rFonts w:ascii="Tahoma" w:hAnsi="Tahoma" w:cs="Tahoma"/>
          <w:sz w:val="18"/>
          <w:szCs w:val="18"/>
        </w:rPr>
      </w:pPr>
    </w:p>
    <w:p w14:paraId="5C202B77" w14:textId="77777777" w:rsidR="00E2597E" w:rsidRDefault="00E2597E" w:rsidP="00E2597E">
      <w:pPr>
        <w:rPr>
          <w:rFonts w:ascii="Tahoma" w:hAnsi="Tahoma" w:cs="Tahoma"/>
          <w:sz w:val="18"/>
          <w:szCs w:val="18"/>
        </w:rPr>
      </w:pPr>
    </w:p>
    <w:p w14:paraId="59304D78" w14:textId="77777777" w:rsidR="00E2597E" w:rsidRDefault="00E2597E" w:rsidP="00E2597E">
      <w:pPr>
        <w:rPr>
          <w:rFonts w:ascii="Tahoma" w:hAnsi="Tahoma" w:cs="Tahoma"/>
          <w:sz w:val="18"/>
          <w:szCs w:val="18"/>
        </w:rPr>
      </w:pPr>
    </w:p>
    <w:p w14:paraId="2D18DB3F" w14:textId="77777777" w:rsidR="00E2597E" w:rsidRDefault="00E2597E" w:rsidP="00E2597E">
      <w:pPr>
        <w:rPr>
          <w:rFonts w:ascii="Tahoma" w:hAnsi="Tahoma" w:cs="Tahoma"/>
          <w:sz w:val="18"/>
          <w:szCs w:val="18"/>
        </w:rPr>
      </w:pPr>
    </w:p>
    <w:p w14:paraId="2D029179" w14:textId="77777777" w:rsidR="006E5CE7" w:rsidRDefault="006E5CE7" w:rsidP="00E2597E">
      <w:pPr>
        <w:rPr>
          <w:rFonts w:ascii="Tahoma" w:hAnsi="Tahoma" w:cs="Tahoma"/>
          <w:sz w:val="18"/>
          <w:szCs w:val="18"/>
        </w:rPr>
      </w:pPr>
    </w:p>
    <w:p w14:paraId="77106AB0" w14:textId="77777777" w:rsidR="006E5CE7" w:rsidRDefault="006E5CE7" w:rsidP="00E2597E">
      <w:pPr>
        <w:rPr>
          <w:rFonts w:ascii="Tahoma" w:hAnsi="Tahoma" w:cs="Tahoma"/>
          <w:sz w:val="18"/>
          <w:szCs w:val="18"/>
        </w:rPr>
      </w:pPr>
    </w:p>
    <w:p w14:paraId="7ED40745" w14:textId="77777777" w:rsidR="006E5CE7" w:rsidRDefault="006E5CE7" w:rsidP="00E2597E">
      <w:pPr>
        <w:rPr>
          <w:rFonts w:ascii="Tahoma" w:hAnsi="Tahoma" w:cs="Tahoma"/>
          <w:sz w:val="18"/>
          <w:szCs w:val="18"/>
        </w:rPr>
      </w:pPr>
    </w:p>
    <w:p w14:paraId="3FC16728" w14:textId="77777777" w:rsidR="006E5CE7" w:rsidRDefault="006E5CE7" w:rsidP="00E2597E">
      <w:pPr>
        <w:rPr>
          <w:rFonts w:ascii="Tahoma" w:hAnsi="Tahoma" w:cs="Tahoma"/>
          <w:sz w:val="18"/>
          <w:szCs w:val="18"/>
        </w:rPr>
      </w:pPr>
    </w:p>
    <w:p w14:paraId="6D500C09" w14:textId="77777777" w:rsidR="006E5CE7" w:rsidRDefault="006E5CE7" w:rsidP="00E2597E">
      <w:pPr>
        <w:rPr>
          <w:rFonts w:ascii="Tahoma" w:hAnsi="Tahoma" w:cs="Tahoma"/>
          <w:sz w:val="18"/>
          <w:szCs w:val="18"/>
        </w:rPr>
      </w:pPr>
    </w:p>
    <w:p w14:paraId="25B42969" w14:textId="77777777" w:rsidR="006E5CE7" w:rsidRDefault="006E5CE7" w:rsidP="00E2597E">
      <w:pPr>
        <w:rPr>
          <w:rFonts w:ascii="Tahoma" w:hAnsi="Tahoma" w:cs="Tahoma"/>
          <w:sz w:val="18"/>
          <w:szCs w:val="18"/>
        </w:rPr>
      </w:pPr>
    </w:p>
    <w:p w14:paraId="56A5DF5C" w14:textId="3DE0000F" w:rsidR="00E2597E" w:rsidRDefault="00D5508D" w:rsidP="00E2597E">
      <w:pPr>
        <w:rPr>
          <w:rFonts w:ascii="Tahoma" w:hAnsi="Tahoma" w:cs="Tahoma"/>
          <w:sz w:val="20"/>
          <w:szCs w:val="20"/>
        </w:rPr>
      </w:pPr>
      <w:r>
        <w:rPr>
          <w:rFonts w:ascii="Tahoma" w:hAnsi="Tahoma" w:cs="Tahoma"/>
          <w:sz w:val="20"/>
          <w:szCs w:val="20"/>
        </w:rPr>
        <w:lastRenderedPageBreak/>
        <w:t>2</w:t>
      </w:r>
      <w:r w:rsidR="0093678D">
        <w:rPr>
          <w:rFonts w:ascii="Tahoma" w:hAnsi="Tahoma" w:cs="Tahoma"/>
          <w:sz w:val="20"/>
          <w:szCs w:val="20"/>
        </w:rPr>
        <w:t>-202</w:t>
      </w:r>
      <w:r w:rsidR="00346BCB">
        <w:rPr>
          <w:rFonts w:ascii="Tahoma" w:hAnsi="Tahoma" w:cs="Tahoma"/>
          <w:sz w:val="20"/>
          <w:szCs w:val="20"/>
        </w:rPr>
        <w:t>4</w:t>
      </w:r>
    </w:p>
    <w:p w14:paraId="65564D1F" w14:textId="3AD998D8" w:rsidR="006E5CE7" w:rsidRDefault="006E5CE7" w:rsidP="00E2597E">
      <w:pPr>
        <w:rPr>
          <w:rFonts w:ascii="Tahoma" w:hAnsi="Tahoma" w:cs="Tahoma"/>
          <w:sz w:val="20"/>
          <w:szCs w:val="20"/>
        </w:rPr>
      </w:pPr>
    </w:p>
    <w:p w14:paraId="48C9769A" w14:textId="73D7CD81" w:rsidR="006E5CE7" w:rsidRDefault="006E5CE7" w:rsidP="00E2597E">
      <w:pPr>
        <w:rPr>
          <w:rFonts w:ascii="Tahoma" w:hAnsi="Tahoma" w:cs="Tahoma"/>
          <w:sz w:val="20"/>
          <w:szCs w:val="20"/>
        </w:rPr>
      </w:pPr>
    </w:p>
    <w:p w14:paraId="38F3CCB8" w14:textId="7C01763F" w:rsidR="006E5CE7" w:rsidRDefault="006E5CE7" w:rsidP="00E2597E">
      <w:pPr>
        <w:rPr>
          <w:rFonts w:ascii="Tahoma" w:hAnsi="Tahoma" w:cs="Tahoma"/>
          <w:sz w:val="20"/>
          <w:szCs w:val="20"/>
        </w:rPr>
      </w:pPr>
    </w:p>
    <w:p w14:paraId="5F22530F" w14:textId="42D9502C" w:rsidR="006E5CE7" w:rsidRDefault="006E5CE7" w:rsidP="00E2597E">
      <w:pPr>
        <w:rPr>
          <w:rFonts w:ascii="Tahoma" w:hAnsi="Tahoma" w:cs="Tahoma"/>
          <w:sz w:val="20"/>
          <w:szCs w:val="20"/>
        </w:rPr>
      </w:pPr>
    </w:p>
    <w:p w14:paraId="25E58D24" w14:textId="77777777" w:rsidR="006E5CE7" w:rsidRPr="00BF4855" w:rsidRDefault="006E5CE7" w:rsidP="00E2597E">
      <w:pPr>
        <w:rPr>
          <w:rFonts w:ascii="Tahoma" w:hAnsi="Tahoma" w:cs="Tahoma"/>
          <w:sz w:val="20"/>
          <w:szCs w:val="20"/>
        </w:rPr>
      </w:pPr>
    </w:p>
    <w:p w14:paraId="3476BFAA" w14:textId="2205DB03" w:rsidR="00E2597E" w:rsidRPr="00C01DA7" w:rsidRDefault="001C7F81" w:rsidP="00E2597E">
      <w:pPr>
        <w:jc w:val="center"/>
        <w:rPr>
          <w:rFonts w:ascii="Tahoma" w:hAnsi="Tahoma" w:cs="Tahoma"/>
          <w:b/>
        </w:rPr>
      </w:pPr>
      <w:r>
        <w:rPr>
          <w:rFonts w:ascii="Tahoma" w:hAnsi="Tahoma" w:cs="Tahoma"/>
          <w:b/>
        </w:rPr>
        <w:t>COMPTE-RENDU</w:t>
      </w:r>
      <w:r w:rsidR="00E2597E" w:rsidRPr="00C01DA7">
        <w:rPr>
          <w:rFonts w:ascii="Tahoma" w:hAnsi="Tahoma" w:cs="Tahoma"/>
          <w:b/>
        </w:rPr>
        <w:t xml:space="preserve"> DE LA SEANCE</w:t>
      </w:r>
    </w:p>
    <w:p w14:paraId="4AA39E2B" w14:textId="77777777" w:rsidR="00E2597E" w:rsidRPr="00C01DA7" w:rsidRDefault="00E2597E" w:rsidP="00E2597E">
      <w:pPr>
        <w:jc w:val="center"/>
        <w:rPr>
          <w:rFonts w:ascii="Tahoma" w:hAnsi="Tahoma" w:cs="Tahoma"/>
          <w:b/>
        </w:rPr>
      </w:pPr>
    </w:p>
    <w:p w14:paraId="01F7C76B" w14:textId="0543E0A2" w:rsidR="00E2597E" w:rsidRDefault="00E2597E" w:rsidP="00E2597E">
      <w:pPr>
        <w:jc w:val="center"/>
        <w:rPr>
          <w:rFonts w:ascii="Tahoma" w:hAnsi="Tahoma" w:cs="Tahoma"/>
          <w:b/>
        </w:rPr>
      </w:pPr>
      <w:r w:rsidRPr="00C01DA7">
        <w:rPr>
          <w:rFonts w:ascii="Tahoma" w:hAnsi="Tahoma" w:cs="Tahoma"/>
          <w:b/>
        </w:rPr>
        <w:t>DU COMITE SYNDICAL DU</w:t>
      </w:r>
      <w:r>
        <w:rPr>
          <w:rFonts w:ascii="Tahoma" w:hAnsi="Tahoma" w:cs="Tahoma"/>
          <w:b/>
        </w:rPr>
        <w:t xml:space="preserve"> </w:t>
      </w:r>
      <w:r w:rsidR="009D62B6">
        <w:rPr>
          <w:rFonts w:ascii="Tahoma" w:hAnsi="Tahoma" w:cs="Tahoma"/>
          <w:b/>
        </w:rPr>
        <w:t>13/03/2024</w:t>
      </w:r>
    </w:p>
    <w:p w14:paraId="19AA07A6" w14:textId="77777777" w:rsidR="00E2597E" w:rsidRDefault="00E2597E" w:rsidP="00E2597E">
      <w:pPr>
        <w:jc w:val="center"/>
        <w:rPr>
          <w:rFonts w:ascii="Tahoma" w:hAnsi="Tahoma" w:cs="Tahoma"/>
          <w:b/>
        </w:rPr>
      </w:pPr>
    </w:p>
    <w:p w14:paraId="2AF4327E" w14:textId="4D69C460" w:rsidR="00E2597E" w:rsidRPr="004F2B72" w:rsidRDefault="00E2597E" w:rsidP="00E2597E">
      <w:pPr>
        <w:jc w:val="both"/>
        <w:rPr>
          <w:rFonts w:ascii="Tahoma" w:hAnsi="Tahoma" w:cs="Tahoma"/>
          <w:sz w:val="18"/>
          <w:szCs w:val="18"/>
        </w:rPr>
      </w:pPr>
      <w:r w:rsidRPr="004F2B72">
        <w:rPr>
          <w:rFonts w:ascii="Tahoma" w:hAnsi="Tahoma" w:cs="Tahoma"/>
          <w:sz w:val="18"/>
          <w:szCs w:val="18"/>
        </w:rPr>
        <w:t xml:space="preserve">L’an deux mille </w:t>
      </w:r>
      <w:r w:rsidR="00DE6403" w:rsidRPr="004F2B72">
        <w:rPr>
          <w:rFonts w:ascii="Tahoma" w:hAnsi="Tahoma" w:cs="Tahoma"/>
          <w:sz w:val="18"/>
          <w:szCs w:val="18"/>
        </w:rPr>
        <w:t>vingt</w:t>
      </w:r>
      <w:r w:rsidR="00DE6403">
        <w:rPr>
          <w:rFonts w:ascii="Tahoma" w:hAnsi="Tahoma" w:cs="Tahoma"/>
          <w:sz w:val="18"/>
          <w:szCs w:val="18"/>
        </w:rPr>
        <w:t>-</w:t>
      </w:r>
      <w:r w:rsidR="00E76AE2">
        <w:rPr>
          <w:rFonts w:ascii="Tahoma" w:hAnsi="Tahoma" w:cs="Tahoma"/>
          <w:sz w:val="18"/>
          <w:szCs w:val="18"/>
        </w:rPr>
        <w:t>quatre</w:t>
      </w:r>
      <w:r w:rsidRPr="004F2B72">
        <w:rPr>
          <w:rFonts w:ascii="Tahoma" w:hAnsi="Tahoma" w:cs="Tahoma"/>
          <w:sz w:val="18"/>
          <w:szCs w:val="18"/>
        </w:rPr>
        <w:t>, le</w:t>
      </w:r>
      <w:r w:rsidR="00AE05BA">
        <w:rPr>
          <w:rFonts w:ascii="Tahoma" w:hAnsi="Tahoma" w:cs="Tahoma"/>
          <w:sz w:val="18"/>
          <w:szCs w:val="18"/>
        </w:rPr>
        <w:t xml:space="preserve"> </w:t>
      </w:r>
      <w:r>
        <w:rPr>
          <w:rFonts w:ascii="Tahoma" w:hAnsi="Tahoma" w:cs="Tahoma"/>
          <w:sz w:val="18"/>
          <w:szCs w:val="18"/>
        </w:rPr>
        <w:t xml:space="preserve">à 18 </w:t>
      </w:r>
      <w:r w:rsidR="00894419">
        <w:rPr>
          <w:rFonts w:ascii="Tahoma" w:hAnsi="Tahoma" w:cs="Tahoma"/>
          <w:sz w:val="18"/>
          <w:szCs w:val="18"/>
        </w:rPr>
        <w:t>heures</w:t>
      </w:r>
      <w:r w:rsidR="00346BCB">
        <w:rPr>
          <w:rFonts w:ascii="Tahoma" w:hAnsi="Tahoma" w:cs="Tahoma"/>
          <w:sz w:val="18"/>
          <w:szCs w:val="18"/>
        </w:rPr>
        <w:t xml:space="preserve"> 30</w:t>
      </w:r>
      <w:r w:rsidR="00894419">
        <w:rPr>
          <w:rFonts w:ascii="Tahoma" w:hAnsi="Tahoma" w:cs="Tahoma"/>
          <w:sz w:val="18"/>
          <w:szCs w:val="18"/>
        </w:rPr>
        <w:t xml:space="preserve"> les</w:t>
      </w:r>
      <w:r w:rsidRPr="004F2B72">
        <w:rPr>
          <w:rFonts w:ascii="Tahoma" w:hAnsi="Tahoma" w:cs="Tahoma"/>
          <w:sz w:val="18"/>
          <w:szCs w:val="18"/>
        </w:rPr>
        <w:t xml:space="preserve"> membres du Comité Syndical, légalement convoqués se sont réunis </w:t>
      </w:r>
      <w:r w:rsidR="008B6AF0">
        <w:rPr>
          <w:rFonts w:ascii="Tahoma" w:hAnsi="Tahoma" w:cs="Tahoma"/>
          <w:sz w:val="18"/>
          <w:szCs w:val="18"/>
        </w:rPr>
        <w:t>en séance ordinaire</w:t>
      </w:r>
      <w:r w:rsidR="00944A5A">
        <w:rPr>
          <w:rFonts w:ascii="Tahoma" w:hAnsi="Tahoma" w:cs="Tahoma"/>
          <w:sz w:val="18"/>
          <w:szCs w:val="18"/>
        </w:rPr>
        <w:t xml:space="preserve"> </w:t>
      </w:r>
      <w:r w:rsidRPr="004F2B72">
        <w:rPr>
          <w:rFonts w:ascii="Tahoma" w:hAnsi="Tahoma" w:cs="Tahoma"/>
          <w:sz w:val="18"/>
          <w:szCs w:val="18"/>
        </w:rPr>
        <w:t>sous la présidence de Monsieur</w:t>
      </w:r>
      <w:r>
        <w:rPr>
          <w:rFonts w:ascii="Tahoma" w:hAnsi="Tahoma" w:cs="Tahoma"/>
          <w:sz w:val="18"/>
          <w:szCs w:val="18"/>
        </w:rPr>
        <w:t xml:space="preserve"> Guy DAVID</w:t>
      </w:r>
      <w:r w:rsidRPr="004F2B72">
        <w:rPr>
          <w:rFonts w:ascii="Tahoma" w:hAnsi="Tahoma" w:cs="Tahoma"/>
          <w:sz w:val="18"/>
          <w:szCs w:val="18"/>
        </w:rPr>
        <w:t>, Président</w:t>
      </w:r>
      <w:r>
        <w:rPr>
          <w:rFonts w:ascii="Tahoma" w:hAnsi="Tahoma" w:cs="Tahoma"/>
          <w:sz w:val="18"/>
          <w:szCs w:val="18"/>
        </w:rPr>
        <w:t>.</w:t>
      </w:r>
    </w:p>
    <w:p w14:paraId="7541C551" w14:textId="77777777" w:rsidR="00E2597E" w:rsidRDefault="00E2597E" w:rsidP="00E2597E">
      <w:pPr>
        <w:jc w:val="center"/>
        <w:rPr>
          <w:rFonts w:ascii="Tahoma" w:hAnsi="Tahoma" w:cs="Tahoma"/>
          <w:b/>
        </w:rPr>
      </w:pPr>
    </w:p>
    <w:p w14:paraId="773BA172" w14:textId="405BD74B" w:rsidR="00E2597E" w:rsidRDefault="00E2597E" w:rsidP="00E2597E">
      <w:pPr>
        <w:rPr>
          <w:rFonts w:ascii="Tahoma" w:hAnsi="Tahoma" w:cs="Tahoma"/>
          <w:bCs/>
          <w:sz w:val="18"/>
          <w:szCs w:val="18"/>
        </w:rPr>
      </w:pPr>
      <w:r w:rsidRPr="00C01DA7">
        <w:rPr>
          <w:rFonts w:ascii="Tahoma" w:hAnsi="Tahoma" w:cs="Tahoma"/>
          <w:bCs/>
          <w:sz w:val="18"/>
          <w:szCs w:val="18"/>
        </w:rPr>
        <w:t xml:space="preserve">Le Président Guy DAVID </w:t>
      </w:r>
      <w:r>
        <w:rPr>
          <w:rFonts w:ascii="Tahoma" w:hAnsi="Tahoma" w:cs="Tahoma"/>
          <w:bCs/>
          <w:sz w:val="18"/>
          <w:szCs w:val="18"/>
        </w:rPr>
        <w:t xml:space="preserve">demande aux délégués s’ils approuvent le compte-rendu du </w:t>
      </w:r>
      <w:r w:rsidR="009D62B6">
        <w:rPr>
          <w:rFonts w:ascii="Tahoma" w:hAnsi="Tahoma" w:cs="Tahoma"/>
          <w:bCs/>
          <w:sz w:val="18"/>
          <w:szCs w:val="18"/>
        </w:rPr>
        <w:t>6 février</w:t>
      </w:r>
      <w:r w:rsidR="00346BCB">
        <w:rPr>
          <w:rFonts w:ascii="Tahoma" w:hAnsi="Tahoma" w:cs="Tahoma"/>
          <w:bCs/>
          <w:sz w:val="18"/>
          <w:szCs w:val="18"/>
        </w:rPr>
        <w:t xml:space="preserve"> 202</w:t>
      </w:r>
      <w:r w:rsidR="009D62B6">
        <w:rPr>
          <w:rFonts w:ascii="Tahoma" w:hAnsi="Tahoma" w:cs="Tahoma"/>
          <w:bCs/>
          <w:sz w:val="18"/>
          <w:szCs w:val="18"/>
        </w:rPr>
        <w:t>4</w:t>
      </w:r>
      <w:r>
        <w:rPr>
          <w:rFonts w:ascii="Tahoma" w:hAnsi="Tahoma" w:cs="Tahoma"/>
          <w:bCs/>
          <w:sz w:val="18"/>
          <w:szCs w:val="18"/>
        </w:rPr>
        <w:t>.</w:t>
      </w:r>
    </w:p>
    <w:p w14:paraId="45AD7758" w14:textId="77777777" w:rsidR="00E2597E" w:rsidRDefault="00E2597E" w:rsidP="00E2597E">
      <w:pPr>
        <w:rPr>
          <w:rFonts w:ascii="Tahoma" w:hAnsi="Tahoma" w:cs="Tahoma"/>
          <w:bCs/>
          <w:sz w:val="18"/>
          <w:szCs w:val="18"/>
        </w:rPr>
      </w:pPr>
    </w:p>
    <w:p w14:paraId="2AC83839" w14:textId="6E15F828" w:rsidR="00E2597E" w:rsidRDefault="00E2597E" w:rsidP="00E2597E">
      <w:pPr>
        <w:rPr>
          <w:rFonts w:ascii="Tahoma" w:hAnsi="Tahoma" w:cs="Tahoma"/>
          <w:b/>
          <w:i/>
          <w:iCs/>
        </w:rPr>
      </w:pPr>
      <w:r w:rsidRPr="001C7F81">
        <w:rPr>
          <w:rFonts w:ascii="Tahoma" w:hAnsi="Tahoma" w:cs="Tahoma"/>
          <w:b/>
          <w:i/>
          <w:iCs/>
        </w:rPr>
        <w:t xml:space="preserve">Le Comité Syndical </w:t>
      </w:r>
      <w:r w:rsidR="00C51F40" w:rsidRPr="001C7F81">
        <w:rPr>
          <w:rFonts w:ascii="Tahoma" w:hAnsi="Tahoma" w:cs="Tahoma"/>
          <w:b/>
          <w:i/>
          <w:iCs/>
        </w:rPr>
        <w:t>approuve</w:t>
      </w:r>
      <w:r w:rsidRPr="001C7F81">
        <w:rPr>
          <w:rFonts w:ascii="Tahoma" w:hAnsi="Tahoma" w:cs="Tahoma"/>
          <w:b/>
          <w:i/>
          <w:iCs/>
        </w:rPr>
        <w:t xml:space="preserve"> à l’unanimité le compte-rendu du </w:t>
      </w:r>
      <w:r w:rsidR="00D5508D" w:rsidRPr="001C7F81">
        <w:rPr>
          <w:rFonts w:ascii="Tahoma" w:hAnsi="Tahoma" w:cs="Tahoma"/>
          <w:b/>
          <w:i/>
          <w:iCs/>
        </w:rPr>
        <w:t>6/02/2024</w:t>
      </w:r>
      <w:r w:rsidRPr="001C7F81">
        <w:rPr>
          <w:rFonts w:ascii="Tahoma" w:hAnsi="Tahoma" w:cs="Tahoma"/>
          <w:b/>
          <w:i/>
          <w:iCs/>
        </w:rPr>
        <w:t>.</w:t>
      </w:r>
    </w:p>
    <w:p w14:paraId="5DD93D2F" w14:textId="77777777" w:rsidR="00230EDC" w:rsidRPr="00230EDC" w:rsidRDefault="00230EDC" w:rsidP="00E2597E">
      <w:pPr>
        <w:rPr>
          <w:rFonts w:ascii="Tahoma" w:hAnsi="Tahoma" w:cs="Tahoma"/>
          <w:b/>
          <w:i/>
          <w:iCs/>
        </w:rPr>
      </w:pPr>
    </w:p>
    <w:p w14:paraId="5E21A099" w14:textId="6C92E3A9" w:rsidR="00E2597E" w:rsidRDefault="00E2597E" w:rsidP="00E2597E">
      <w:pPr>
        <w:rPr>
          <w:rFonts w:ascii="Tahoma" w:hAnsi="Tahoma" w:cs="Tahoma"/>
          <w:bCs/>
          <w:sz w:val="18"/>
          <w:szCs w:val="18"/>
        </w:rPr>
      </w:pPr>
      <w:r>
        <w:rPr>
          <w:rFonts w:ascii="Tahoma" w:hAnsi="Tahoma" w:cs="Tahoma"/>
          <w:bCs/>
          <w:sz w:val="18"/>
          <w:szCs w:val="18"/>
        </w:rPr>
        <w:t>Monsieur</w:t>
      </w:r>
      <w:r w:rsidR="00127B2C">
        <w:rPr>
          <w:rFonts w:ascii="Tahoma" w:hAnsi="Tahoma" w:cs="Tahoma"/>
          <w:bCs/>
          <w:sz w:val="18"/>
          <w:szCs w:val="18"/>
        </w:rPr>
        <w:t> </w:t>
      </w:r>
      <w:r w:rsidR="001C7F81">
        <w:rPr>
          <w:rFonts w:ascii="Tahoma" w:hAnsi="Tahoma" w:cs="Tahoma"/>
          <w:b/>
          <w:sz w:val="18"/>
          <w:szCs w:val="18"/>
        </w:rPr>
        <w:t>Yannick LHOMME</w:t>
      </w:r>
      <w:r w:rsidR="009808A2">
        <w:rPr>
          <w:rFonts w:ascii="Tahoma" w:hAnsi="Tahoma" w:cs="Tahoma"/>
          <w:bCs/>
          <w:sz w:val="18"/>
          <w:szCs w:val="18"/>
        </w:rPr>
        <w:t xml:space="preserve"> </w:t>
      </w:r>
      <w:r>
        <w:rPr>
          <w:rFonts w:ascii="Tahoma" w:hAnsi="Tahoma" w:cs="Tahoma"/>
          <w:bCs/>
          <w:sz w:val="18"/>
          <w:szCs w:val="18"/>
        </w:rPr>
        <w:t>est nommé secrétaire de séance.</w:t>
      </w:r>
    </w:p>
    <w:p w14:paraId="3BDBD3EB" w14:textId="77777777" w:rsidR="00D57C47" w:rsidRDefault="00D57C47" w:rsidP="00E2597E">
      <w:pPr>
        <w:rPr>
          <w:rFonts w:ascii="Tahoma" w:hAnsi="Tahoma" w:cs="Tahoma"/>
          <w:bCs/>
          <w:sz w:val="18"/>
          <w:szCs w:val="18"/>
        </w:rPr>
      </w:pPr>
    </w:p>
    <w:p w14:paraId="568A749D" w14:textId="52A09858" w:rsidR="00D57C47" w:rsidRDefault="00D57C47" w:rsidP="00E2597E">
      <w:pPr>
        <w:rPr>
          <w:rFonts w:ascii="Tahoma" w:hAnsi="Tahoma" w:cs="Tahoma"/>
          <w:bCs/>
          <w:sz w:val="18"/>
          <w:szCs w:val="18"/>
        </w:rPr>
      </w:pPr>
      <w:r>
        <w:rPr>
          <w:rFonts w:ascii="Tahoma" w:hAnsi="Tahoma" w:cs="Tahoma"/>
          <w:bCs/>
          <w:sz w:val="18"/>
          <w:szCs w:val="18"/>
        </w:rPr>
        <w:t xml:space="preserve">Monsieur </w:t>
      </w:r>
      <w:r w:rsidRPr="00D57C47">
        <w:rPr>
          <w:rFonts w:ascii="Tahoma" w:hAnsi="Tahoma" w:cs="Tahoma"/>
          <w:b/>
          <w:sz w:val="18"/>
          <w:szCs w:val="18"/>
        </w:rPr>
        <w:t>RUAUT Jean-Pierre</w:t>
      </w:r>
      <w:r>
        <w:rPr>
          <w:rFonts w:ascii="Tahoma" w:hAnsi="Tahoma" w:cs="Tahoma"/>
          <w:bCs/>
          <w:sz w:val="18"/>
          <w:szCs w:val="18"/>
        </w:rPr>
        <w:t xml:space="preserve"> est arrivé en comité à 19h et n’a voté que pour les deux augmentations des redevances eau et assainissement.</w:t>
      </w:r>
    </w:p>
    <w:p w14:paraId="4B1AE8C5" w14:textId="12A87D80" w:rsidR="00E2597E" w:rsidRDefault="00E2597E" w:rsidP="00E2597E">
      <w:pPr>
        <w:rPr>
          <w:rFonts w:ascii="Tahoma" w:hAnsi="Tahoma" w:cs="Tahoma"/>
          <w:bCs/>
          <w:sz w:val="18"/>
          <w:szCs w:val="18"/>
        </w:rPr>
      </w:pPr>
    </w:p>
    <w:p w14:paraId="6CEB8D0A" w14:textId="77777777" w:rsidR="004C46EF" w:rsidRDefault="004C46EF" w:rsidP="00E2597E">
      <w:pPr>
        <w:rPr>
          <w:rFonts w:ascii="Tahoma" w:hAnsi="Tahoma" w:cs="Tahoma"/>
          <w:bCs/>
          <w:sz w:val="18"/>
          <w:szCs w:val="18"/>
        </w:rPr>
      </w:pPr>
    </w:p>
    <w:p w14:paraId="24D5BE80" w14:textId="5E5EB2B2" w:rsidR="00E2597E" w:rsidRPr="003F372A" w:rsidRDefault="003F372A" w:rsidP="003F372A">
      <w:pPr>
        <w:ind w:right="23"/>
        <w:jc w:val="center"/>
        <w:rPr>
          <w:rFonts w:ascii="Tahoma" w:hAnsi="Tahoma" w:cs="Tahoma"/>
          <w:b/>
          <w:bCs/>
        </w:rPr>
      </w:pPr>
      <w:r w:rsidRPr="003F372A">
        <w:rPr>
          <w:rFonts w:ascii="Tahoma" w:hAnsi="Tahoma" w:cs="Tahoma"/>
          <w:b/>
          <w:bCs/>
        </w:rPr>
        <w:t>ORDRE DU JOUR</w:t>
      </w:r>
    </w:p>
    <w:p w14:paraId="71FA42DC" w14:textId="7054B80D" w:rsidR="003F372A" w:rsidRDefault="003F372A" w:rsidP="00E2597E">
      <w:pPr>
        <w:ind w:right="23"/>
        <w:rPr>
          <w:rFonts w:ascii="Tahoma" w:hAnsi="Tahoma" w:cs="Tahoma"/>
          <w:b/>
          <w:bCs/>
          <w:sz w:val="18"/>
          <w:szCs w:val="18"/>
        </w:rPr>
      </w:pPr>
    </w:p>
    <w:p w14:paraId="3184BD47" w14:textId="77777777" w:rsidR="00F55B86" w:rsidRDefault="00F55B86" w:rsidP="00F55B86">
      <w:pPr>
        <w:ind w:right="23"/>
        <w:jc w:val="center"/>
        <w:rPr>
          <w:rFonts w:ascii="Tahoma" w:hAnsi="Tahoma" w:cs="Tahoma"/>
          <w:b/>
          <w:sz w:val="20"/>
          <w:szCs w:val="20"/>
          <w:u w:val="single"/>
        </w:rPr>
      </w:pPr>
    </w:p>
    <w:p w14:paraId="647E4049" w14:textId="77777777" w:rsidR="00C86F5E" w:rsidRPr="00B815E1" w:rsidRDefault="00C86F5E" w:rsidP="00C86F5E">
      <w:pPr>
        <w:ind w:left="720"/>
        <w:rPr>
          <w:rFonts w:ascii="Tahoma" w:hAnsi="Tahoma" w:cs="Tahoma"/>
          <w:b/>
          <w:bCs/>
          <w:sz w:val="18"/>
          <w:szCs w:val="18"/>
        </w:rPr>
      </w:pPr>
    </w:p>
    <w:p w14:paraId="5A751346" w14:textId="668964CF" w:rsidR="00C86F5E" w:rsidRPr="00B815E1" w:rsidRDefault="00C86F5E" w:rsidP="00C86F5E">
      <w:pPr>
        <w:rPr>
          <w:rFonts w:ascii="Tahoma" w:hAnsi="Tahoma" w:cs="Tahoma"/>
          <w:b/>
          <w:bCs/>
          <w:color w:val="4472C4"/>
          <w:sz w:val="18"/>
          <w:szCs w:val="18"/>
          <w:u w:val="single"/>
        </w:rPr>
      </w:pPr>
      <w:bookmarkStart w:id="1" w:name="_Hlk112143428"/>
      <w:r w:rsidRPr="00B815E1">
        <w:rPr>
          <w:rFonts w:ascii="Tahoma" w:hAnsi="Tahoma" w:cs="Tahoma"/>
          <w:b/>
          <w:bCs/>
          <w:color w:val="4472C4"/>
          <w:sz w:val="18"/>
          <w:szCs w:val="18"/>
          <w:u w:val="single"/>
        </w:rPr>
        <w:t xml:space="preserve">BUDGET </w:t>
      </w:r>
      <w:r w:rsidR="0093678D" w:rsidRPr="00B815E1">
        <w:rPr>
          <w:rFonts w:ascii="Tahoma" w:hAnsi="Tahoma" w:cs="Tahoma"/>
          <w:b/>
          <w:bCs/>
          <w:color w:val="4472C4"/>
          <w:sz w:val="18"/>
          <w:szCs w:val="18"/>
          <w:u w:val="single"/>
        </w:rPr>
        <w:t>PRINCIPAL - COLLEGE</w:t>
      </w:r>
      <w:r w:rsidRPr="00B815E1">
        <w:rPr>
          <w:rFonts w:ascii="Tahoma" w:hAnsi="Tahoma" w:cs="Tahoma"/>
          <w:b/>
          <w:bCs/>
          <w:color w:val="4472C4"/>
          <w:sz w:val="18"/>
          <w:szCs w:val="18"/>
          <w:u w:val="single"/>
        </w:rPr>
        <w:t xml:space="preserve"> </w:t>
      </w:r>
    </w:p>
    <w:bookmarkEnd w:id="1"/>
    <w:p w14:paraId="5871592B" w14:textId="77777777" w:rsidR="00C86F5E" w:rsidRPr="00B815E1" w:rsidRDefault="00C86F5E" w:rsidP="00C86F5E">
      <w:pPr>
        <w:rPr>
          <w:rFonts w:ascii="Tahoma" w:hAnsi="Tahoma" w:cs="Tahoma"/>
          <w:b/>
          <w:bCs/>
          <w:sz w:val="18"/>
          <w:szCs w:val="18"/>
        </w:rPr>
      </w:pPr>
    </w:p>
    <w:p w14:paraId="0F76A050" w14:textId="05933A08" w:rsidR="00C86F5E" w:rsidRPr="00B815E1" w:rsidRDefault="0093678D" w:rsidP="00C86F5E">
      <w:pPr>
        <w:pStyle w:val="Paragraphedeliste"/>
        <w:numPr>
          <w:ilvl w:val="0"/>
          <w:numId w:val="6"/>
        </w:numPr>
        <w:spacing w:after="160" w:line="259" w:lineRule="auto"/>
        <w:ind w:left="502"/>
        <w:contextualSpacing/>
        <w:rPr>
          <w:rFonts w:ascii="Tahoma" w:hAnsi="Tahoma" w:cs="Tahoma"/>
          <w:b/>
          <w:bCs/>
          <w:sz w:val="18"/>
          <w:szCs w:val="18"/>
        </w:rPr>
      </w:pPr>
      <w:bookmarkStart w:id="2" w:name="_Hlk116978207"/>
      <w:r w:rsidRPr="00B815E1">
        <w:rPr>
          <w:rFonts w:ascii="Tahoma" w:hAnsi="Tahoma" w:cs="Tahoma"/>
          <w:b/>
          <w:bCs/>
          <w:sz w:val="18"/>
          <w:szCs w:val="18"/>
        </w:rPr>
        <w:t>DOB.</w:t>
      </w:r>
    </w:p>
    <w:p w14:paraId="4FD58796" w14:textId="3B846DB4" w:rsidR="00E76AE2" w:rsidRPr="00B815E1" w:rsidRDefault="00E76AE2" w:rsidP="00C86F5E">
      <w:pPr>
        <w:pStyle w:val="Paragraphedeliste"/>
        <w:numPr>
          <w:ilvl w:val="0"/>
          <w:numId w:val="6"/>
        </w:numPr>
        <w:spacing w:after="160" w:line="259" w:lineRule="auto"/>
        <w:ind w:left="502"/>
        <w:contextualSpacing/>
        <w:rPr>
          <w:rFonts w:ascii="Tahoma" w:hAnsi="Tahoma" w:cs="Tahoma"/>
          <w:b/>
          <w:bCs/>
          <w:sz w:val="18"/>
          <w:szCs w:val="18"/>
        </w:rPr>
      </w:pPr>
      <w:r w:rsidRPr="00B815E1">
        <w:rPr>
          <w:rFonts w:ascii="Tahoma" w:hAnsi="Tahoma" w:cs="Tahoma"/>
          <w:b/>
          <w:bCs/>
          <w:sz w:val="18"/>
          <w:szCs w:val="18"/>
        </w:rPr>
        <w:t>Participation pour le collège Michel Chasles.</w:t>
      </w:r>
    </w:p>
    <w:p w14:paraId="641985C9" w14:textId="1367DA9E" w:rsidR="009E3AAA" w:rsidRPr="00B815E1" w:rsidRDefault="009E3AAA" w:rsidP="00C86F5E">
      <w:pPr>
        <w:pStyle w:val="Paragraphedeliste"/>
        <w:numPr>
          <w:ilvl w:val="0"/>
          <w:numId w:val="6"/>
        </w:numPr>
        <w:spacing w:after="160" w:line="259" w:lineRule="auto"/>
        <w:ind w:left="502"/>
        <w:contextualSpacing/>
        <w:rPr>
          <w:rFonts w:ascii="Tahoma" w:hAnsi="Tahoma" w:cs="Tahoma"/>
          <w:b/>
          <w:bCs/>
          <w:sz w:val="18"/>
          <w:szCs w:val="18"/>
        </w:rPr>
      </w:pPr>
      <w:r w:rsidRPr="00B815E1">
        <w:rPr>
          <w:rFonts w:ascii="Tahoma" w:hAnsi="Tahoma" w:cs="Tahoma"/>
          <w:b/>
          <w:bCs/>
          <w:sz w:val="18"/>
          <w:szCs w:val="18"/>
        </w:rPr>
        <w:t>Attribution prime inflation.</w:t>
      </w:r>
    </w:p>
    <w:bookmarkEnd w:id="2"/>
    <w:p w14:paraId="416CA46F" w14:textId="77777777" w:rsidR="00C86F5E" w:rsidRPr="00B815E1" w:rsidRDefault="00C86F5E" w:rsidP="00C86F5E">
      <w:pPr>
        <w:rPr>
          <w:rFonts w:ascii="Tahoma" w:hAnsi="Tahoma" w:cs="Tahoma"/>
          <w:b/>
          <w:bCs/>
          <w:sz w:val="18"/>
          <w:szCs w:val="18"/>
        </w:rPr>
      </w:pPr>
    </w:p>
    <w:p w14:paraId="7FED1375" w14:textId="7A02BE26" w:rsidR="00C86F5E" w:rsidRPr="00B815E1" w:rsidRDefault="00C86F5E" w:rsidP="00C86F5E">
      <w:pPr>
        <w:rPr>
          <w:rFonts w:ascii="Tahoma" w:hAnsi="Tahoma" w:cs="Tahoma"/>
          <w:b/>
          <w:bCs/>
          <w:color w:val="4472C4"/>
          <w:sz w:val="18"/>
          <w:szCs w:val="18"/>
          <w:u w:val="single"/>
        </w:rPr>
      </w:pPr>
      <w:r w:rsidRPr="00B815E1">
        <w:rPr>
          <w:rFonts w:ascii="Tahoma" w:hAnsi="Tahoma" w:cs="Tahoma"/>
          <w:b/>
          <w:bCs/>
          <w:color w:val="4472C4"/>
          <w:sz w:val="18"/>
          <w:szCs w:val="18"/>
          <w:u w:val="single"/>
        </w:rPr>
        <w:t xml:space="preserve">BUDGET </w:t>
      </w:r>
      <w:r w:rsidR="0093678D" w:rsidRPr="00B815E1">
        <w:rPr>
          <w:rFonts w:ascii="Tahoma" w:hAnsi="Tahoma" w:cs="Tahoma"/>
          <w:b/>
          <w:bCs/>
          <w:color w:val="4472C4"/>
          <w:sz w:val="18"/>
          <w:szCs w:val="18"/>
          <w:u w:val="single"/>
        </w:rPr>
        <w:t>ASSAINISSEMENT</w:t>
      </w:r>
    </w:p>
    <w:p w14:paraId="4510673D" w14:textId="77777777" w:rsidR="00C86F5E" w:rsidRPr="00B815E1" w:rsidRDefault="00C86F5E" w:rsidP="00C86F5E">
      <w:pPr>
        <w:rPr>
          <w:rFonts w:ascii="Tahoma" w:hAnsi="Tahoma" w:cs="Tahoma"/>
          <w:b/>
          <w:bCs/>
          <w:color w:val="4472C4"/>
          <w:sz w:val="18"/>
          <w:szCs w:val="18"/>
          <w:u w:val="single"/>
        </w:rPr>
      </w:pPr>
    </w:p>
    <w:p w14:paraId="21557331" w14:textId="47222FDE" w:rsidR="00C86F5E" w:rsidRPr="00B815E1" w:rsidRDefault="0093678D" w:rsidP="00C86F5E">
      <w:pPr>
        <w:pStyle w:val="Paragraphedeliste"/>
        <w:numPr>
          <w:ilvl w:val="0"/>
          <w:numId w:val="6"/>
        </w:numPr>
        <w:spacing w:after="160" w:line="259" w:lineRule="auto"/>
        <w:ind w:left="502"/>
        <w:contextualSpacing/>
        <w:rPr>
          <w:rFonts w:ascii="Tahoma" w:hAnsi="Tahoma" w:cs="Tahoma"/>
          <w:b/>
          <w:bCs/>
          <w:sz w:val="18"/>
          <w:szCs w:val="18"/>
        </w:rPr>
      </w:pPr>
      <w:bookmarkStart w:id="3" w:name="_Hlk116978467"/>
      <w:r w:rsidRPr="00B815E1">
        <w:rPr>
          <w:rFonts w:ascii="Tahoma" w:hAnsi="Tahoma" w:cs="Tahoma"/>
          <w:b/>
          <w:bCs/>
          <w:sz w:val="18"/>
          <w:szCs w:val="18"/>
        </w:rPr>
        <w:t>DOB.</w:t>
      </w:r>
    </w:p>
    <w:p w14:paraId="25977C23" w14:textId="67354EBC" w:rsidR="00E76AE2" w:rsidRPr="00B815E1" w:rsidRDefault="00E76AE2" w:rsidP="00C86F5E">
      <w:pPr>
        <w:pStyle w:val="Paragraphedeliste"/>
        <w:numPr>
          <w:ilvl w:val="0"/>
          <w:numId w:val="6"/>
        </w:numPr>
        <w:spacing w:after="160" w:line="259" w:lineRule="auto"/>
        <w:ind w:left="502"/>
        <w:contextualSpacing/>
        <w:rPr>
          <w:rFonts w:ascii="Tahoma" w:hAnsi="Tahoma" w:cs="Tahoma"/>
          <w:b/>
          <w:bCs/>
          <w:sz w:val="18"/>
          <w:szCs w:val="18"/>
        </w:rPr>
      </w:pPr>
      <w:r w:rsidRPr="00B815E1">
        <w:rPr>
          <w:rFonts w:ascii="Tahoma" w:hAnsi="Tahoma" w:cs="Tahoma"/>
          <w:b/>
          <w:bCs/>
          <w:sz w:val="18"/>
          <w:szCs w:val="18"/>
        </w:rPr>
        <w:t>Augmentation de la redevance assainissement.</w:t>
      </w:r>
    </w:p>
    <w:p w14:paraId="33C4A05C" w14:textId="30229EB4" w:rsidR="00B815E1" w:rsidRPr="00B815E1" w:rsidRDefault="00B815E1" w:rsidP="00B815E1">
      <w:pPr>
        <w:pStyle w:val="Paragraphedeliste"/>
        <w:numPr>
          <w:ilvl w:val="0"/>
          <w:numId w:val="6"/>
        </w:numPr>
        <w:spacing w:after="160" w:line="259" w:lineRule="auto"/>
        <w:ind w:left="502"/>
        <w:contextualSpacing/>
        <w:rPr>
          <w:rFonts w:ascii="Tahoma" w:hAnsi="Tahoma" w:cs="Tahoma"/>
          <w:b/>
          <w:bCs/>
          <w:sz w:val="18"/>
          <w:szCs w:val="18"/>
        </w:rPr>
      </w:pPr>
      <w:r w:rsidRPr="00B815E1">
        <w:rPr>
          <w:rFonts w:ascii="Tahoma" w:hAnsi="Tahoma" w:cs="Tahoma"/>
          <w:b/>
          <w:bCs/>
          <w:sz w:val="18"/>
          <w:szCs w:val="18"/>
        </w:rPr>
        <w:t>Autorisation au Président à signer une convention de servitude avec Mme LE COZANNET et M.    CASSERT pour les parcelles B588, B1387, B582 et B590, B1389 et B1392.</w:t>
      </w:r>
    </w:p>
    <w:p w14:paraId="768EED27" w14:textId="5CBEAB1F" w:rsidR="00B815E1" w:rsidRPr="00B815E1" w:rsidRDefault="00B815E1" w:rsidP="00C86F5E">
      <w:pPr>
        <w:pStyle w:val="Paragraphedeliste"/>
        <w:numPr>
          <w:ilvl w:val="0"/>
          <w:numId w:val="6"/>
        </w:numPr>
        <w:spacing w:after="160" w:line="259" w:lineRule="auto"/>
        <w:ind w:left="502"/>
        <w:contextualSpacing/>
        <w:rPr>
          <w:rFonts w:ascii="Tahoma" w:hAnsi="Tahoma" w:cs="Tahoma"/>
          <w:b/>
          <w:bCs/>
          <w:sz w:val="18"/>
          <w:szCs w:val="18"/>
        </w:rPr>
      </w:pPr>
      <w:r w:rsidRPr="00B815E1">
        <w:rPr>
          <w:rFonts w:ascii="Tahoma" w:hAnsi="Tahoma" w:cs="Tahoma"/>
          <w:b/>
          <w:bCs/>
          <w:sz w:val="18"/>
          <w:szCs w:val="18"/>
        </w:rPr>
        <w:t>Complément délibération 1/02/2024 pour le Diagnostic Permanent et l’ARD.</w:t>
      </w:r>
    </w:p>
    <w:bookmarkEnd w:id="3"/>
    <w:p w14:paraId="3410ADF3" w14:textId="7EEE195E" w:rsidR="0079278D" w:rsidRPr="00B815E1" w:rsidRDefault="0079278D" w:rsidP="00E2597E">
      <w:pPr>
        <w:ind w:right="23"/>
        <w:rPr>
          <w:rFonts w:ascii="Tahoma" w:hAnsi="Tahoma" w:cs="Tahoma"/>
          <w:b/>
          <w:bCs/>
          <w:sz w:val="18"/>
          <w:szCs w:val="18"/>
        </w:rPr>
      </w:pPr>
    </w:p>
    <w:p w14:paraId="3D3F99A4" w14:textId="2F613C4A" w:rsidR="0093678D" w:rsidRPr="00B815E1" w:rsidRDefault="0093678D" w:rsidP="0093678D">
      <w:pPr>
        <w:rPr>
          <w:rFonts w:ascii="Tahoma" w:hAnsi="Tahoma" w:cs="Tahoma"/>
          <w:b/>
          <w:bCs/>
          <w:color w:val="4472C4"/>
          <w:sz w:val="18"/>
          <w:szCs w:val="18"/>
          <w:u w:val="single"/>
        </w:rPr>
      </w:pPr>
      <w:r w:rsidRPr="00B815E1">
        <w:rPr>
          <w:rFonts w:ascii="Tahoma" w:hAnsi="Tahoma" w:cs="Tahoma"/>
          <w:b/>
          <w:bCs/>
          <w:color w:val="4472C4"/>
          <w:sz w:val="18"/>
          <w:szCs w:val="18"/>
          <w:u w:val="single"/>
        </w:rPr>
        <w:t xml:space="preserve"> BUDGET ASSAINISSEMENT</w:t>
      </w:r>
    </w:p>
    <w:p w14:paraId="4052ADF6" w14:textId="3EE8905B" w:rsidR="0093678D" w:rsidRPr="00B815E1" w:rsidRDefault="0093678D" w:rsidP="0093678D">
      <w:pPr>
        <w:rPr>
          <w:rFonts w:ascii="Tahoma" w:hAnsi="Tahoma" w:cs="Tahoma"/>
          <w:b/>
          <w:bCs/>
          <w:color w:val="4472C4"/>
          <w:sz w:val="18"/>
          <w:szCs w:val="18"/>
          <w:u w:val="single"/>
        </w:rPr>
      </w:pPr>
    </w:p>
    <w:p w14:paraId="7AF6D2AA" w14:textId="5A8DD88D" w:rsidR="0093678D" w:rsidRPr="00B815E1" w:rsidRDefault="0093678D" w:rsidP="00E76AE2">
      <w:pPr>
        <w:pStyle w:val="Paragraphedeliste"/>
        <w:numPr>
          <w:ilvl w:val="0"/>
          <w:numId w:val="6"/>
        </w:numPr>
        <w:ind w:hanging="644"/>
        <w:rPr>
          <w:rFonts w:ascii="Tahoma" w:hAnsi="Tahoma" w:cs="Tahoma"/>
          <w:b/>
          <w:bCs/>
          <w:sz w:val="18"/>
          <w:szCs w:val="18"/>
        </w:rPr>
      </w:pPr>
      <w:r w:rsidRPr="00B815E1">
        <w:rPr>
          <w:rFonts w:ascii="Tahoma" w:hAnsi="Tahoma" w:cs="Tahoma"/>
          <w:b/>
          <w:bCs/>
          <w:sz w:val="18"/>
          <w:szCs w:val="18"/>
        </w:rPr>
        <w:t>DOB.</w:t>
      </w:r>
    </w:p>
    <w:p w14:paraId="122F05F7" w14:textId="4F3E2E7B" w:rsidR="00E76AE2" w:rsidRPr="00B815E1" w:rsidRDefault="00E76AE2" w:rsidP="00E76AE2">
      <w:pPr>
        <w:pStyle w:val="Paragraphedeliste"/>
        <w:numPr>
          <w:ilvl w:val="0"/>
          <w:numId w:val="6"/>
        </w:numPr>
        <w:ind w:hanging="644"/>
        <w:rPr>
          <w:rFonts w:ascii="Tahoma" w:hAnsi="Tahoma" w:cs="Tahoma"/>
          <w:b/>
          <w:bCs/>
          <w:sz w:val="18"/>
          <w:szCs w:val="18"/>
        </w:rPr>
      </w:pPr>
      <w:r w:rsidRPr="00B815E1">
        <w:rPr>
          <w:rFonts w:ascii="Tahoma" w:hAnsi="Tahoma" w:cs="Tahoma"/>
          <w:b/>
          <w:bCs/>
          <w:sz w:val="18"/>
          <w:szCs w:val="18"/>
        </w:rPr>
        <w:t>Augmentation de la redevance eau potable.</w:t>
      </w:r>
    </w:p>
    <w:p w14:paraId="5CA951C6" w14:textId="66B2FDEE" w:rsidR="0093678D" w:rsidRPr="00B815E1" w:rsidRDefault="0093678D" w:rsidP="0093678D">
      <w:pPr>
        <w:rPr>
          <w:rFonts w:ascii="Tahoma" w:hAnsi="Tahoma" w:cs="Tahoma"/>
          <w:b/>
          <w:bCs/>
          <w:color w:val="4472C4"/>
          <w:sz w:val="18"/>
          <w:szCs w:val="18"/>
          <w:u w:val="single"/>
        </w:rPr>
      </w:pPr>
    </w:p>
    <w:p w14:paraId="7BC48DF7" w14:textId="77777777" w:rsidR="0093678D" w:rsidRPr="00B815E1" w:rsidRDefault="0093678D" w:rsidP="0093678D">
      <w:pPr>
        <w:rPr>
          <w:rFonts w:ascii="Tahoma" w:hAnsi="Tahoma" w:cs="Tahoma"/>
          <w:b/>
          <w:bCs/>
          <w:color w:val="4472C4"/>
          <w:sz w:val="18"/>
          <w:szCs w:val="18"/>
          <w:u w:val="single"/>
        </w:rPr>
      </w:pPr>
    </w:p>
    <w:p w14:paraId="23704A99" w14:textId="77777777" w:rsidR="0093678D" w:rsidRPr="0093678D" w:rsidRDefault="0093678D" w:rsidP="0093678D">
      <w:pPr>
        <w:rPr>
          <w:rFonts w:ascii="Tahoma" w:hAnsi="Tahoma" w:cs="Tahoma"/>
          <w:b/>
          <w:bCs/>
          <w:sz w:val="20"/>
          <w:szCs w:val="20"/>
        </w:rPr>
      </w:pPr>
    </w:p>
    <w:p w14:paraId="2A828A96" w14:textId="77777777" w:rsidR="0093678D" w:rsidRDefault="0093678D" w:rsidP="0093678D">
      <w:pPr>
        <w:rPr>
          <w:rFonts w:ascii="Tahoma" w:hAnsi="Tahoma" w:cs="Tahoma"/>
          <w:b/>
          <w:bCs/>
          <w:color w:val="4472C4"/>
          <w:sz w:val="20"/>
          <w:szCs w:val="20"/>
          <w:u w:val="single"/>
        </w:rPr>
      </w:pPr>
    </w:p>
    <w:p w14:paraId="0F50200A" w14:textId="0FE9E0E6" w:rsidR="0079278D" w:rsidRDefault="0079278D" w:rsidP="00E2597E">
      <w:pPr>
        <w:ind w:right="23"/>
        <w:rPr>
          <w:rFonts w:ascii="Tahoma" w:hAnsi="Tahoma" w:cs="Tahoma"/>
          <w:b/>
          <w:bCs/>
          <w:sz w:val="18"/>
          <w:szCs w:val="18"/>
        </w:rPr>
      </w:pPr>
    </w:p>
    <w:p w14:paraId="1A65930D" w14:textId="45C715BD" w:rsidR="0079278D" w:rsidRDefault="0079278D" w:rsidP="00E2597E">
      <w:pPr>
        <w:ind w:right="23"/>
        <w:rPr>
          <w:rFonts w:ascii="Tahoma" w:hAnsi="Tahoma" w:cs="Tahoma"/>
          <w:b/>
          <w:bCs/>
          <w:sz w:val="18"/>
          <w:szCs w:val="18"/>
        </w:rPr>
      </w:pPr>
    </w:p>
    <w:p w14:paraId="7B072E99" w14:textId="77777777" w:rsidR="00346BCB" w:rsidRDefault="00346BCB" w:rsidP="00E2597E">
      <w:pPr>
        <w:ind w:right="23"/>
        <w:rPr>
          <w:rFonts w:ascii="Tahoma" w:hAnsi="Tahoma" w:cs="Tahoma"/>
          <w:b/>
          <w:bCs/>
          <w:sz w:val="18"/>
          <w:szCs w:val="18"/>
        </w:rPr>
      </w:pPr>
    </w:p>
    <w:p w14:paraId="01FF7ECA" w14:textId="77777777" w:rsidR="00346BCB" w:rsidRDefault="00346BCB" w:rsidP="00E2597E">
      <w:pPr>
        <w:ind w:right="23"/>
        <w:rPr>
          <w:rFonts w:ascii="Tahoma" w:hAnsi="Tahoma" w:cs="Tahoma"/>
          <w:b/>
          <w:bCs/>
          <w:sz w:val="18"/>
          <w:szCs w:val="18"/>
        </w:rPr>
      </w:pPr>
    </w:p>
    <w:p w14:paraId="0FE61C54" w14:textId="77777777" w:rsidR="00346BCB" w:rsidRDefault="00346BCB" w:rsidP="00E2597E">
      <w:pPr>
        <w:ind w:right="23"/>
        <w:rPr>
          <w:rFonts w:ascii="Tahoma" w:hAnsi="Tahoma" w:cs="Tahoma"/>
          <w:b/>
          <w:bCs/>
          <w:sz w:val="18"/>
          <w:szCs w:val="18"/>
        </w:rPr>
      </w:pPr>
    </w:p>
    <w:p w14:paraId="79E8FC67" w14:textId="77777777" w:rsidR="00346BCB" w:rsidRDefault="00346BCB" w:rsidP="00E2597E">
      <w:pPr>
        <w:ind w:right="23"/>
        <w:rPr>
          <w:rFonts w:ascii="Tahoma" w:hAnsi="Tahoma" w:cs="Tahoma"/>
          <w:b/>
          <w:bCs/>
          <w:sz w:val="18"/>
          <w:szCs w:val="18"/>
        </w:rPr>
      </w:pPr>
    </w:p>
    <w:p w14:paraId="6ACA560F" w14:textId="77777777" w:rsidR="00346BCB" w:rsidRDefault="00346BCB" w:rsidP="00E2597E">
      <w:pPr>
        <w:ind w:right="23"/>
        <w:rPr>
          <w:rFonts w:ascii="Tahoma" w:hAnsi="Tahoma" w:cs="Tahoma"/>
          <w:b/>
          <w:bCs/>
          <w:sz w:val="18"/>
          <w:szCs w:val="18"/>
        </w:rPr>
      </w:pPr>
    </w:p>
    <w:p w14:paraId="144BE51D" w14:textId="77777777" w:rsidR="00346BCB" w:rsidRDefault="00346BCB" w:rsidP="00E2597E">
      <w:pPr>
        <w:ind w:right="23"/>
        <w:rPr>
          <w:rFonts w:ascii="Tahoma" w:hAnsi="Tahoma" w:cs="Tahoma"/>
          <w:b/>
          <w:bCs/>
          <w:sz w:val="18"/>
          <w:szCs w:val="18"/>
        </w:rPr>
      </w:pPr>
    </w:p>
    <w:p w14:paraId="49A5F9A9" w14:textId="77777777" w:rsidR="00346BCB" w:rsidRDefault="00346BCB" w:rsidP="00E2597E">
      <w:pPr>
        <w:ind w:right="23"/>
        <w:rPr>
          <w:rFonts w:ascii="Tahoma" w:hAnsi="Tahoma" w:cs="Tahoma"/>
          <w:b/>
          <w:bCs/>
          <w:sz w:val="18"/>
          <w:szCs w:val="18"/>
        </w:rPr>
      </w:pPr>
    </w:p>
    <w:p w14:paraId="0199E076" w14:textId="0744B875" w:rsidR="0079278D" w:rsidRDefault="0079278D" w:rsidP="00E2597E">
      <w:pPr>
        <w:ind w:right="23"/>
        <w:rPr>
          <w:rFonts w:ascii="Tahoma" w:hAnsi="Tahoma" w:cs="Tahoma"/>
          <w:b/>
          <w:bCs/>
          <w:sz w:val="18"/>
          <w:szCs w:val="18"/>
        </w:rPr>
      </w:pPr>
    </w:p>
    <w:p w14:paraId="72650CB6" w14:textId="29A58DE7" w:rsidR="0079278D" w:rsidRDefault="0079278D" w:rsidP="00E2597E">
      <w:pPr>
        <w:ind w:right="23"/>
        <w:rPr>
          <w:rFonts w:ascii="Tahoma" w:hAnsi="Tahoma" w:cs="Tahoma"/>
          <w:b/>
          <w:bCs/>
          <w:sz w:val="18"/>
          <w:szCs w:val="18"/>
        </w:rPr>
      </w:pPr>
    </w:p>
    <w:p w14:paraId="1D57710F" w14:textId="10BCC40C" w:rsidR="00F55BC4" w:rsidRPr="00A93B55" w:rsidRDefault="00C86F5E" w:rsidP="00F55BC4">
      <w:pPr>
        <w:rPr>
          <w:rFonts w:ascii="Tahoma" w:hAnsi="Tahoma" w:cs="Tahoma"/>
          <w:b/>
          <w:u w:val="single"/>
        </w:rPr>
      </w:pPr>
      <w:r>
        <w:rPr>
          <w:rFonts w:ascii="Tahoma" w:hAnsi="Tahoma" w:cs="Tahoma"/>
          <w:b/>
          <w:sz w:val="22"/>
          <w:szCs w:val="18"/>
          <w:u w:val="single"/>
        </w:rPr>
        <w:t>A</w:t>
      </w:r>
      <w:r w:rsidR="002E11C6" w:rsidRPr="00A93B55">
        <w:rPr>
          <w:rFonts w:ascii="Tahoma" w:hAnsi="Tahoma" w:cs="Tahoma"/>
          <w:b/>
          <w:sz w:val="22"/>
          <w:szCs w:val="18"/>
          <w:u w:val="single"/>
        </w:rPr>
        <w:t>-</w:t>
      </w:r>
      <w:r w:rsidR="002E11C6" w:rsidRPr="00A93B55">
        <w:rPr>
          <w:rFonts w:ascii="Tahoma" w:hAnsi="Tahoma" w:cs="Tahoma"/>
          <w:b/>
          <w:u w:val="single"/>
        </w:rPr>
        <w:t xml:space="preserve"> </w:t>
      </w:r>
      <w:r w:rsidRPr="00A93B55">
        <w:rPr>
          <w:rFonts w:ascii="Tahoma" w:hAnsi="Tahoma" w:cs="Tahoma"/>
          <w:b/>
          <w:u w:val="single"/>
        </w:rPr>
        <w:t>PREMIERE PARTIE</w:t>
      </w:r>
      <w:r w:rsidR="002E11C6" w:rsidRPr="00A93B55">
        <w:rPr>
          <w:rFonts w:ascii="Tahoma" w:hAnsi="Tahoma" w:cs="Tahoma"/>
          <w:b/>
          <w:u w:val="single"/>
        </w:rPr>
        <w:t xml:space="preserve"> - BUDGET </w:t>
      </w:r>
      <w:r w:rsidR="0093678D" w:rsidRPr="00A93B55">
        <w:rPr>
          <w:rFonts w:ascii="Tahoma" w:hAnsi="Tahoma" w:cs="Tahoma"/>
          <w:b/>
          <w:u w:val="single"/>
        </w:rPr>
        <w:t>PRINCIPAL - COLLEGE</w:t>
      </w:r>
    </w:p>
    <w:p w14:paraId="5CBBB9FA" w14:textId="77777777" w:rsidR="0018186D" w:rsidRPr="00A93B55" w:rsidRDefault="0018186D" w:rsidP="00F55BC4">
      <w:pPr>
        <w:rPr>
          <w:rFonts w:ascii="Tahoma" w:hAnsi="Tahoma" w:cs="Tahoma"/>
          <w:b/>
          <w:u w:val="single"/>
        </w:rPr>
      </w:pPr>
    </w:p>
    <w:p w14:paraId="28C0511C" w14:textId="55EB09EF" w:rsidR="00AB70B3" w:rsidRPr="00A93B55" w:rsidRDefault="00AB70B3" w:rsidP="00E2597E">
      <w:pPr>
        <w:ind w:right="23"/>
        <w:rPr>
          <w:rFonts w:ascii="Tahoma" w:hAnsi="Tahoma" w:cs="Tahoma"/>
          <w:b/>
          <w:bCs/>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041"/>
      </w:tblGrid>
      <w:tr w:rsidR="00966984" w:rsidRPr="006075D0" w14:paraId="6BB73B65" w14:textId="77777777" w:rsidTr="00447DAB">
        <w:trPr>
          <w:trHeight w:val="3587"/>
        </w:trPr>
        <w:tc>
          <w:tcPr>
            <w:tcW w:w="2890" w:type="dxa"/>
          </w:tcPr>
          <w:p w14:paraId="76980A08" w14:textId="77777777" w:rsidR="00966984" w:rsidRPr="006075D0" w:rsidRDefault="00966984" w:rsidP="00966984">
            <w:pPr>
              <w:tabs>
                <w:tab w:val="center" w:pos="3852"/>
                <w:tab w:val="left" w:pos="3924"/>
                <w:tab w:val="right" w:pos="9072"/>
              </w:tabs>
              <w:ind w:right="-108"/>
              <w:rPr>
                <w:rFonts w:ascii="Tahoma" w:hAnsi="Tahoma" w:cs="Tahoma"/>
                <w:sz w:val="18"/>
                <w:szCs w:val="18"/>
                <w:u w:val="single"/>
              </w:rPr>
            </w:pPr>
          </w:p>
          <w:p w14:paraId="41C5D662" w14:textId="77777777" w:rsidR="00966984" w:rsidRPr="006075D0" w:rsidRDefault="00966984" w:rsidP="00966984">
            <w:pPr>
              <w:tabs>
                <w:tab w:val="center" w:pos="3852"/>
                <w:tab w:val="left" w:pos="3924"/>
                <w:tab w:val="right" w:pos="9072"/>
              </w:tabs>
              <w:ind w:right="-108"/>
              <w:rPr>
                <w:rFonts w:ascii="Tahoma" w:hAnsi="Tahoma" w:cs="Tahoma"/>
                <w:sz w:val="18"/>
                <w:szCs w:val="18"/>
                <w:u w:val="single"/>
              </w:rPr>
            </w:pPr>
          </w:p>
          <w:p w14:paraId="5DBE42A5" w14:textId="77777777" w:rsidR="00966984" w:rsidRPr="006075D0" w:rsidRDefault="00966984" w:rsidP="00966984">
            <w:pPr>
              <w:tabs>
                <w:tab w:val="center" w:pos="3852"/>
                <w:tab w:val="left" w:pos="3924"/>
                <w:tab w:val="right" w:pos="9072"/>
              </w:tabs>
              <w:ind w:right="-108"/>
              <w:rPr>
                <w:rFonts w:ascii="Tahoma" w:hAnsi="Tahoma" w:cs="Tahoma"/>
                <w:sz w:val="18"/>
                <w:szCs w:val="18"/>
                <w:u w:val="single"/>
              </w:rPr>
            </w:pPr>
            <w:r w:rsidRPr="006075D0">
              <w:rPr>
                <w:rFonts w:ascii="Tahoma" w:hAnsi="Tahoma" w:cs="Tahoma"/>
                <w:sz w:val="18"/>
                <w:szCs w:val="18"/>
                <w:u w:val="single"/>
              </w:rPr>
              <w:t>NOMBRE DE DELEGUES</w:t>
            </w:r>
          </w:p>
          <w:p w14:paraId="670F93FF"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77696" behindDoc="0" locked="0" layoutInCell="1" allowOverlap="1" wp14:anchorId="6F6E8BD2" wp14:editId="7EF6FA7C">
                      <wp:simplePos x="0" y="0"/>
                      <wp:positionH relativeFrom="column">
                        <wp:posOffset>1074420</wp:posOffset>
                      </wp:positionH>
                      <wp:positionV relativeFrom="paragraph">
                        <wp:posOffset>103505</wp:posOffset>
                      </wp:positionV>
                      <wp:extent cx="457200" cy="334010"/>
                      <wp:effectExtent l="0" t="0" r="0" b="889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10033ADE" w14:textId="00F6FF16" w:rsidR="00966984" w:rsidRPr="005D0EED" w:rsidRDefault="00966984" w:rsidP="00966984">
                                  <w:pPr>
                                    <w:jc w:val="center"/>
                                    <w:rPr>
                                      <w:color w:val="FF0000"/>
                                    </w:rPr>
                                  </w:pPr>
                                  <w:r>
                                    <w:t xml:space="preserve"> </w:t>
                                  </w:r>
                                  <w:r w:rsidR="0093678D">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E8BD2" id="_x0000_t202" coordsize="21600,21600" o:spt="202" path="m,l,21600r21600,l21600,xe">
                      <v:stroke joinstyle="miter"/>
                      <v:path gradientshapeok="t" o:connecttype="rect"/>
                    </v:shapetype>
                    <v:shape id="Zone de texte 6" o:spid="_x0000_s1026" type="#_x0000_t202" style="position:absolute;left:0;text-align:left;margin-left:84.6pt;margin-top:8.15pt;width:36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">
                      <v:textbox>
                        <w:txbxContent>
                          <w:p w14:paraId="10033ADE" w14:textId="00F6FF16" w:rsidR="00966984" w:rsidRPr="005D0EED" w:rsidRDefault="00966984" w:rsidP="00966984">
                            <w:pPr>
                              <w:jc w:val="center"/>
                              <w:rPr>
                                <w:color w:val="FF0000"/>
                              </w:rPr>
                            </w:pPr>
                            <w:r>
                              <w:t xml:space="preserve"> </w:t>
                            </w:r>
                            <w:r w:rsidR="0093678D">
                              <w:t>20</w:t>
                            </w:r>
                          </w:p>
                        </w:txbxContent>
                      </v:textbox>
                    </v:shape>
                  </w:pict>
                </mc:Fallback>
              </mc:AlternateContent>
            </w:r>
          </w:p>
          <w:p w14:paraId="5BAD9898"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En exercice</w:t>
            </w:r>
          </w:p>
          <w:p w14:paraId="2DC3DBD5" w14:textId="77777777" w:rsidR="00966984" w:rsidRPr="006075D0" w:rsidRDefault="00966984" w:rsidP="00966984">
            <w:pPr>
              <w:tabs>
                <w:tab w:val="center" w:pos="3852"/>
                <w:tab w:val="left" w:pos="3924"/>
                <w:tab w:val="right" w:pos="9072"/>
              </w:tabs>
              <w:ind w:right="-108"/>
              <w:rPr>
                <w:rFonts w:ascii="Tahoma" w:hAnsi="Tahoma" w:cs="Tahoma"/>
                <w:sz w:val="18"/>
                <w:szCs w:val="18"/>
              </w:rPr>
            </w:pPr>
          </w:p>
          <w:p w14:paraId="4DD54156"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78720" behindDoc="0" locked="0" layoutInCell="1" allowOverlap="1" wp14:anchorId="63F46958" wp14:editId="327A5060">
                      <wp:simplePos x="0" y="0"/>
                      <wp:positionH relativeFrom="column">
                        <wp:posOffset>1070610</wp:posOffset>
                      </wp:positionH>
                      <wp:positionV relativeFrom="paragraph">
                        <wp:posOffset>97155</wp:posOffset>
                      </wp:positionV>
                      <wp:extent cx="457200" cy="334010"/>
                      <wp:effectExtent l="0" t="0" r="0" b="889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9D50972" w14:textId="2CF54974" w:rsidR="00966984" w:rsidRDefault="00D57C47" w:rsidP="00966984">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6958" id="Zone de texte 11" o:spid="_x0000_s1027" type="#_x0000_t202" style="position:absolute;left:0;text-align:left;margin-left:84.3pt;margin-top:7.65pt;width:36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s9FQ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">
                      <v:textbox>
                        <w:txbxContent>
                          <w:p w14:paraId="09D50972" w14:textId="2CF54974" w:rsidR="00966984" w:rsidRDefault="00D57C47" w:rsidP="00966984">
                            <w:pPr>
                              <w:jc w:val="center"/>
                            </w:pPr>
                            <w:r>
                              <w:t>12</w:t>
                            </w:r>
                          </w:p>
                        </w:txbxContent>
                      </v:textbox>
                    </v:shape>
                  </w:pict>
                </mc:Fallback>
              </mc:AlternateContent>
            </w:r>
          </w:p>
          <w:p w14:paraId="09385A9C"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 xml:space="preserve">Présents     </w:t>
            </w:r>
          </w:p>
          <w:p w14:paraId="51F8C865" w14:textId="77777777" w:rsidR="00966984" w:rsidRPr="006075D0" w:rsidRDefault="00966984" w:rsidP="00966984">
            <w:pPr>
              <w:tabs>
                <w:tab w:val="center" w:pos="3852"/>
                <w:tab w:val="left" w:pos="3924"/>
                <w:tab w:val="right" w:pos="9072"/>
              </w:tabs>
              <w:ind w:right="-108"/>
              <w:rPr>
                <w:rFonts w:ascii="Tahoma" w:hAnsi="Tahoma" w:cs="Tahoma"/>
                <w:sz w:val="18"/>
                <w:szCs w:val="18"/>
              </w:rPr>
            </w:pPr>
          </w:p>
          <w:p w14:paraId="502CAD99"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79744" behindDoc="0" locked="0" layoutInCell="1" allowOverlap="1" wp14:anchorId="196A52F0" wp14:editId="1EFC6F6C">
                      <wp:simplePos x="0" y="0"/>
                      <wp:positionH relativeFrom="column">
                        <wp:posOffset>1070610</wp:posOffset>
                      </wp:positionH>
                      <wp:positionV relativeFrom="paragraph">
                        <wp:posOffset>81915</wp:posOffset>
                      </wp:positionV>
                      <wp:extent cx="457200" cy="334010"/>
                      <wp:effectExtent l="0" t="0" r="0" b="889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16A5607F" w14:textId="590FB7B0" w:rsidR="00966984" w:rsidRDefault="00D57C47" w:rsidP="00966984">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52F0" id="Zone de texte 12" o:spid="_x0000_s1028" type="#_x0000_t202" style="position:absolute;left:0;text-align:left;margin-left:84.3pt;margin-top:6.45pt;width:36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XTFw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q4MuYILJaQvVAvCKMc0v/jIwW8DtnPc1swf23g0DFmXlnSZurxWoVhzwdEq+c4bmnPPcI&#10;Kwmq4IGz0dyF8WMcHOqmpUzjNFi4IT1rnbh+qmoqn+YySTD9oTj45+cU9fTTtz8A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LmMZdMXAgAAMQQAAA4AAAAAAAAAAAAAAAAALgIAAGRycy9lMm9Eb2MueG1sUEsBAi0AFAAG&#10;AAgAAAAhAGvQLNLfAAAACQEAAA8AAAAAAAAAAAAAAAAAcQQAAGRycy9kb3ducmV2LnhtbFBLBQYA&#10;AAAABAAEAPMAAAB9BQAAAAA=&#10;">
                      <v:textbox>
                        <w:txbxContent>
                          <w:p w14:paraId="16A5607F" w14:textId="590FB7B0" w:rsidR="00966984" w:rsidRDefault="00D57C47" w:rsidP="00966984">
                            <w:pPr>
                              <w:jc w:val="center"/>
                            </w:pPr>
                            <w:r>
                              <w:t>1</w:t>
                            </w:r>
                          </w:p>
                        </w:txbxContent>
                      </v:textbox>
                    </v:shape>
                  </w:pict>
                </mc:Fallback>
              </mc:AlternateContent>
            </w:r>
          </w:p>
          <w:p w14:paraId="5D0C976E"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Pouvoir</w:t>
            </w:r>
          </w:p>
          <w:p w14:paraId="471A306D" w14:textId="77777777" w:rsidR="00966984" w:rsidRPr="006075D0" w:rsidRDefault="00966984" w:rsidP="00966984">
            <w:pPr>
              <w:tabs>
                <w:tab w:val="center" w:pos="3852"/>
                <w:tab w:val="left" w:pos="3924"/>
                <w:tab w:val="right" w:pos="9072"/>
              </w:tabs>
              <w:ind w:right="-108"/>
              <w:rPr>
                <w:rFonts w:ascii="Tahoma" w:hAnsi="Tahoma" w:cs="Tahoma"/>
                <w:sz w:val="18"/>
                <w:szCs w:val="18"/>
              </w:rPr>
            </w:pPr>
          </w:p>
          <w:p w14:paraId="52C09ACA"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0768" behindDoc="0" locked="0" layoutInCell="1" allowOverlap="1" wp14:anchorId="554B387B" wp14:editId="41C2B401">
                      <wp:simplePos x="0" y="0"/>
                      <wp:positionH relativeFrom="column">
                        <wp:posOffset>1070610</wp:posOffset>
                      </wp:positionH>
                      <wp:positionV relativeFrom="paragraph">
                        <wp:posOffset>66675</wp:posOffset>
                      </wp:positionV>
                      <wp:extent cx="457200" cy="334010"/>
                      <wp:effectExtent l="0" t="0" r="0" b="889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2BD4FFD2" w14:textId="5CD61681" w:rsidR="00966984" w:rsidRDefault="00D57C47" w:rsidP="00966984">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387B" id="Zone de texte 13" o:spid="_x0000_s1029" type="#_x0000_t202" style="position:absolute;left:0;text-align:left;margin-left:84.3pt;margin-top:5.25pt;width:36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">
                      <v:textbox>
                        <w:txbxContent>
                          <w:p w14:paraId="2BD4FFD2" w14:textId="5CD61681" w:rsidR="00966984" w:rsidRDefault="00D57C47" w:rsidP="00966984">
                            <w:pPr>
                              <w:jc w:val="center"/>
                            </w:pPr>
                            <w:r>
                              <w:t>13</w:t>
                            </w:r>
                          </w:p>
                        </w:txbxContent>
                      </v:textbox>
                    </v:shape>
                  </w:pict>
                </mc:Fallback>
              </mc:AlternateContent>
            </w:r>
          </w:p>
          <w:p w14:paraId="41FF2561" w14:textId="77777777" w:rsidR="00966984" w:rsidRPr="006075D0" w:rsidRDefault="00966984" w:rsidP="00966984">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 xml:space="preserve">Votants </w:t>
            </w:r>
          </w:p>
          <w:p w14:paraId="7449C696" w14:textId="77777777" w:rsidR="00966984" w:rsidRPr="006075D0" w:rsidRDefault="00966984" w:rsidP="00966984">
            <w:pPr>
              <w:pBdr>
                <w:bottom w:val="single" w:sz="12" w:space="1" w:color="auto"/>
              </w:pBdr>
              <w:tabs>
                <w:tab w:val="center" w:pos="3780"/>
                <w:tab w:val="right" w:pos="9072"/>
              </w:tabs>
              <w:ind w:left="-108"/>
              <w:jc w:val="center"/>
              <w:rPr>
                <w:rFonts w:ascii="Tahoma" w:hAnsi="Tahoma" w:cs="Tahoma"/>
                <w:sz w:val="18"/>
                <w:szCs w:val="18"/>
              </w:rPr>
            </w:pPr>
          </w:p>
          <w:p w14:paraId="4D546C37" w14:textId="77777777" w:rsidR="00966984" w:rsidRPr="006075D0" w:rsidRDefault="00966984" w:rsidP="00966984">
            <w:pPr>
              <w:tabs>
                <w:tab w:val="center" w:pos="3780"/>
                <w:tab w:val="right" w:pos="9072"/>
              </w:tabs>
              <w:ind w:left="-108" w:right="-108"/>
              <w:jc w:val="center"/>
              <w:rPr>
                <w:rFonts w:ascii="Tahoma" w:hAnsi="Tahoma" w:cs="Tahoma"/>
                <w:sz w:val="18"/>
                <w:szCs w:val="18"/>
                <w:u w:val="single"/>
              </w:rPr>
            </w:pPr>
          </w:p>
          <w:p w14:paraId="3AC86068" w14:textId="3684A7EF" w:rsidR="00966984" w:rsidRPr="006075D0" w:rsidRDefault="00966984" w:rsidP="00966984">
            <w:pPr>
              <w:tabs>
                <w:tab w:val="center" w:pos="3780"/>
                <w:tab w:val="right" w:pos="9072"/>
              </w:tabs>
              <w:ind w:left="-108" w:right="-108"/>
              <w:jc w:val="center"/>
              <w:rPr>
                <w:rFonts w:ascii="Tahoma" w:hAnsi="Tahoma" w:cs="Tahoma"/>
                <w:sz w:val="18"/>
                <w:szCs w:val="18"/>
                <w:u w:val="single"/>
              </w:rPr>
            </w:pPr>
            <w:r w:rsidRPr="006075D0">
              <w:rPr>
                <w:rFonts w:ascii="Tahoma" w:hAnsi="Tahoma" w:cs="Tahoma"/>
                <w:sz w:val="18"/>
                <w:szCs w:val="18"/>
                <w:u w:val="single"/>
              </w:rPr>
              <w:t>DATE DE LA CONVOCATION</w:t>
            </w:r>
          </w:p>
          <w:p w14:paraId="34275B3C" w14:textId="3D53BEBA" w:rsidR="009178A4" w:rsidRPr="006075D0" w:rsidRDefault="00D57C47" w:rsidP="00C86F5E">
            <w:pPr>
              <w:tabs>
                <w:tab w:val="center" w:pos="3780"/>
                <w:tab w:val="right" w:pos="9072"/>
              </w:tabs>
              <w:ind w:left="-108" w:right="-108"/>
              <w:jc w:val="center"/>
              <w:rPr>
                <w:rFonts w:ascii="Tahoma" w:hAnsi="Tahoma" w:cs="Tahoma"/>
                <w:sz w:val="18"/>
                <w:szCs w:val="18"/>
              </w:rPr>
            </w:pPr>
            <w:r>
              <w:rPr>
                <w:rFonts w:ascii="Tahoma" w:hAnsi="Tahoma" w:cs="Tahoma"/>
                <w:sz w:val="18"/>
                <w:szCs w:val="18"/>
              </w:rPr>
              <w:t>28/02/2024</w:t>
            </w:r>
          </w:p>
        </w:tc>
        <w:tc>
          <w:tcPr>
            <w:tcW w:w="6041" w:type="dxa"/>
          </w:tcPr>
          <w:p w14:paraId="64E3E463" w14:textId="77777777" w:rsidR="00966984" w:rsidRPr="006075D0" w:rsidRDefault="00966984" w:rsidP="00966984">
            <w:pPr>
              <w:jc w:val="both"/>
              <w:rPr>
                <w:rFonts w:ascii="Tahoma" w:hAnsi="Tahoma" w:cs="Tahoma"/>
                <w:sz w:val="18"/>
                <w:szCs w:val="18"/>
              </w:rPr>
            </w:pPr>
          </w:p>
          <w:p w14:paraId="3EDB3567" w14:textId="77777777" w:rsidR="00A22B07" w:rsidRPr="006075D0" w:rsidRDefault="00A22B07" w:rsidP="00A22B07">
            <w:pPr>
              <w:jc w:val="both"/>
              <w:rPr>
                <w:rFonts w:ascii="Tahoma" w:hAnsi="Tahoma" w:cs="Tahoma"/>
                <w:sz w:val="18"/>
                <w:szCs w:val="18"/>
              </w:rPr>
            </w:pPr>
          </w:p>
          <w:p w14:paraId="365EB7EB" w14:textId="77777777" w:rsidR="001C7F81" w:rsidRDefault="001C7F81" w:rsidP="001C7F81">
            <w:pPr>
              <w:ind w:right="23"/>
              <w:rPr>
                <w:rFonts w:ascii="Tahoma" w:hAnsi="Tahoma" w:cs="Tahoma"/>
                <w:sz w:val="18"/>
                <w:szCs w:val="18"/>
                <w:u w:val="single"/>
              </w:rPr>
            </w:pPr>
            <w:r>
              <w:rPr>
                <w:rFonts w:ascii="Tahoma" w:hAnsi="Tahoma" w:cs="Tahoma"/>
                <w:sz w:val="18"/>
                <w:szCs w:val="18"/>
                <w:u w:val="single"/>
              </w:rPr>
              <w:t>Etaient présents :</w:t>
            </w:r>
          </w:p>
          <w:p w14:paraId="6AC2877D" w14:textId="77777777" w:rsidR="001C7F81" w:rsidRDefault="001C7F81" w:rsidP="001C7F81">
            <w:pPr>
              <w:ind w:right="23"/>
              <w:rPr>
                <w:rFonts w:ascii="Tahoma" w:hAnsi="Tahoma" w:cs="Tahoma"/>
                <w:sz w:val="18"/>
                <w:szCs w:val="18"/>
                <w:u w:val="single"/>
              </w:rPr>
            </w:pPr>
          </w:p>
          <w:p w14:paraId="43D4AD70" w14:textId="77777777" w:rsidR="001C7F81" w:rsidRDefault="001C7F81" w:rsidP="001C7F81">
            <w:pPr>
              <w:ind w:right="-415"/>
              <w:rPr>
                <w:rFonts w:ascii="Tahoma" w:hAnsi="Tahoma" w:cs="Tahoma"/>
                <w:sz w:val="18"/>
                <w:szCs w:val="18"/>
              </w:rPr>
            </w:pPr>
            <w:r>
              <w:rPr>
                <w:rFonts w:ascii="Tahoma" w:hAnsi="Tahoma" w:cs="Tahoma"/>
                <w:sz w:val="18"/>
                <w:szCs w:val="18"/>
              </w:rPr>
              <w:t>CCPEIF pour EPERNON                                 Guy DAVID</w:t>
            </w:r>
          </w:p>
          <w:p w14:paraId="510E7229" w14:textId="77777777" w:rsidR="001C7F81" w:rsidRDefault="001C7F81" w:rsidP="001C7F81">
            <w:pPr>
              <w:ind w:right="23"/>
              <w:rPr>
                <w:rFonts w:ascii="Tahoma" w:hAnsi="Tahoma" w:cs="Tahoma"/>
                <w:sz w:val="18"/>
                <w:szCs w:val="18"/>
              </w:rPr>
            </w:pPr>
            <w:r>
              <w:rPr>
                <w:rFonts w:ascii="Tahoma" w:hAnsi="Tahoma" w:cs="Tahoma"/>
                <w:sz w:val="18"/>
                <w:szCs w:val="18"/>
              </w:rPr>
              <w:t>CCPEIF pour EPERNON                                 Denis DURAND</w:t>
            </w:r>
          </w:p>
          <w:p w14:paraId="323E6BE2" w14:textId="77777777" w:rsidR="001C7F81" w:rsidRDefault="001C7F81" w:rsidP="001C7F81">
            <w:pPr>
              <w:ind w:right="23"/>
              <w:rPr>
                <w:rFonts w:ascii="Tahoma" w:hAnsi="Tahoma" w:cs="Tahoma"/>
                <w:sz w:val="18"/>
                <w:szCs w:val="18"/>
              </w:rPr>
            </w:pPr>
            <w:r>
              <w:rPr>
                <w:rFonts w:ascii="Tahoma" w:hAnsi="Tahoma" w:cs="Tahoma"/>
                <w:sz w:val="18"/>
                <w:szCs w:val="18"/>
              </w:rPr>
              <w:t>CCPEIF pour DROUE SUR DROUETTE             Yannick LHOMME</w:t>
            </w:r>
          </w:p>
          <w:p w14:paraId="1FBD808A" w14:textId="77777777" w:rsidR="001C7F81" w:rsidRDefault="001C7F81" w:rsidP="001C7F81">
            <w:pPr>
              <w:ind w:right="23"/>
              <w:rPr>
                <w:rFonts w:ascii="Tahoma" w:hAnsi="Tahoma" w:cs="Tahoma"/>
                <w:sz w:val="18"/>
                <w:szCs w:val="18"/>
              </w:rPr>
            </w:pPr>
            <w:r>
              <w:rPr>
                <w:rFonts w:ascii="Tahoma" w:hAnsi="Tahoma" w:cs="Tahoma"/>
                <w:sz w:val="18"/>
                <w:szCs w:val="18"/>
              </w:rPr>
              <w:t>ST MARTIN DE NIGELLES pour le COLLEGE     Béatrice BOUCHAUDY</w:t>
            </w:r>
          </w:p>
          <w:p w14:paraId="43F8F3E4" w14:textId="77777777" w:rsidR="001C7F81" w:rsidRDefault="001C7F81" w:rsidP="001C7F81">
            <w:pPr>
              <w:ind w:right="23"/>
              <w:rPr>
                <w:rFonts w:ascii="Tahoma" w:hAnsi="Tahoma" w:cs="Tahoma"/>
                <w:sz w:val="18"/>
                <w:szCs w:val="18"/>
              </w:rPr>
            </w:pPr>
            <w:r>
              <w:rPr>
                <w:rFonts w:ascii="Tahoma" w:hAnsi="Tahoma" w:cs="Tahoma"/>
                <w:sz w:val="18"/>
                <w:szCs w:val="18"/>
              </w:rPr>
              <w:t>DROUE SUR DROUETTE pour le COLLEGE       Gisèle MACK</w:t>
            </w:r>
          </w:p>
          <w:p w14:paraId="40B14FCA" w14:textId="77777777" w:rsidR="001C7F81" w:rsidRDefault="001C7F81" w:rsidP="001C7F81">
            <w:pPr>
              <w:ind w:right="23"/>
              <w:jc w:val="both"/>
              <w:rPr>
                <w:rFonts w:ascii="Tahoma" w:hAnsi="Tahoma" w:cs="Tahoma"/>
                <w:sz w:val="18"/>
                <w:szCs w:val="18"/>
              </w:rPr>
            </w:pPr>
            <w:r>
              <w:rPr>
                <w:rFonts w:ascii="Tahoma" w:hAnsi="Tahoma" w:cs="Tahoma"/>
                <w:sz w:val="18"/>
                <w:szCs w:val="18"/>
              </w:rPr>
              <w:t>CCPEIF pour EPERNON                                 Marc BAUDELOT</w:t>
            </w:r>
          </w:p>
          <w:p w14:paraId="6D4EC9AD" w14:textId="77777777" w:rsidR="001C7F81" w:rsidRDefault="001C7F81" w:rsidP="001C7F81">
            <w:pPr>
              <w:ind w:right="23"/>
              <w:rPr>
                <w:rFonts w:ascii="Tahoma" w:hAnsi="Tahoma" w:cs="Tahoma"/>
                <w:sz w:val="18"/>
                <w:szCs w:val="18"/>
              </w:rPr>
            </w:pPr>
            <w:r>
              <w:rPr>
                <w:rFonts w:ascii="Tahoma" w:hAnsi="Tahoma" w:cs="Tahoma"/>
                <w:sz w:val="18"/>
                <w:szCs w:val="18"/>
              </w:rPr>
              <w:t>CCPEIF pour EPERNON                                 François BELHOMME</w:t>
            </w:r>
          </w:p>
          <w:p w14:paraId="029BF520" w14:textId="77777777" w:rsidR="001C7F81" w:rsidRDefault="001C7F81" w:rsidP="001C7F81">
            <w:pPr>
              <w:ind w:right="23"/>
              <w:rPr>
                <w:rFonts w:ascii="Tahoma" w:hAnsi="Tahoma" w:cs="Tahoma"/>
                <w:sz w:val="18"/>
                <w:szCs w:val="18"/>
              </w:rPr>
            </w:pPr>
            <w:r>
              <w:rPr>
                <w:rFonts w:ascii="Tahoma" w:hAnsi="Tahoma" w:cs="Tahoma"/>
                <w:sz w:val="18"/>
                <w:szCs w:val="18"/>
              </w:rPr>
              <w:t>CART pour SAINT HILARION                          Frédéric ROUE</w:t>
            </w:r>
          </w:p>
          <w:p w14:paraId="34178918" w14:textId="77777777" w:rsidR="001C7F81" w:rsidRDefault="001C7F81" w:rsidP="001C7F81">
            <w:pPr>
              <w:ind w:right="23"/>
              <w:rPr>
                <w:rFonts w:ascii="Tahoma" w:hAnsi="Tahoma" w:cs="Tahoma"/>
                <w:sz w:val="18"/>
                <w:szCs w:val="18"/>
              </w:rPr>
            </w:pPr>
            <w:r>
              <w:rPr>
                <w:rFonts w:ascii="Tahoma" w:hAnsi="Tahoma" w:cs="Tahoma"/>
                <w:sz w:val="18"/>
                <w:szCs w:val="18"/>
              </w:rPr>
              <w:t>CCPEIF pour DROUE SUR DROUETTE             Jean-Bernard GRAMUNT</w:t>
            </w:r>
          </w:p>
          <w:p w14:paraId="05F3279B" w14:textId="77777777" w:rsidR="001C7F81" w:rsidRDefault="001C7F81" w:rsidP="001C7F81">
            <w:pPr>
              <w:ind w:right="23"/>
              <w:rPr>
                <w:rFonts w:ascii="Tahoma" w:hAnsi="Tahoma" w:cs="Tahoma"/>
                <w:sz w:val="18"/>
                <w:szCs w:val="18"/>
              </w:rPr>
            </w:pPr>
            <w:r>
              <w:rPr>
                <w:rFonts w:ascii="Tahoma" w:hAnsi="Tahoma" w:cs="Tahoma"/>
                <w:sz w:val="18"/>
                <w:szCs w:val="18"/>
              </w:rPr>
              <w:t>CCPEIF pour HANCHES                                 Michelle MARCHAND</w:t>
            </w:r>
          </w:p>
          <w:p w14:paraId="5C430D2B" w14:textId="77777777" w:rsidR="001C7F81" w:rsidRDefault="001C7F81" w:rsidP="001C7F81">
            <w:pPr>
              <w:ind w:right="23"/>
              <w:rPr>
                <w:rFonts w:ascii="Tahoma" w:hAnsi="Tahoma" w:cs="Tahoma"/>
                <w:sz w:val="18"/>
                <w:szCs w:val="18"/>
              </w:rPr>
            </w:pPr>
            <w:r>
              <w:rPr>
                <w:rFonts w:ascii="Tahoma" w:hAnsi="Tahoma" w:cs="Tahoma"/>
                <w:sz w:val="18"/>
                <w:szCs w:val="18"/>
              </w:rPr>
              <w:t>CART pour Emancé                                       Stéphanie BRIOLANT</w:t>
            </w:r>
          </w:p>
          <w:p w14:paraId="135D1CBD" w14:textId="77777777" w:rsidR="001C7F81" w:rsidRPr="00AB40AD" w:rsidRDefault="001C7F81" w:rsidP="001C7F81">
            <w:pPr>
              <w:ind w:right="23"/>
              <w:rPr>
                <w:rFonts w:ascii="Tahoma" w:hAnsi="Tahoma" w:cs="Tahoma"/>
                <w:b/>
                <w:bCs/>
                <w:sz w:val="16"/>
                <w:szCs w:val="16"/>
              </w:rPr>
            </w:pPr>
            <w:r w:rsidRPr="00AB40AD">
              <w:rPr>
                <w:rFonts w:ascii="Tahoma" w:hAnsi="Tahoma" w:cs="Tahoma"/>
                <w:b/>
                <w:bCs/>
                <w:sz w:val="16"/>
                <w:szCs w:val="16"/>
              </w:rPr>
              <w:t>Remplacée par son suppléant Sylvain BONNET</w:t>
            </w:r>
          </w:p>
          <w:p w14:paraId="76244AA2" w14:textId="77777777" w:rsidR="001C7F81" w:rsidRDefault="001C7F81" w:rsidP="001C7F81">
            <w:pPr>
              <w:ind w:right="23"/>
              <w:rPr>
                <w:rFonts w:ascii="Tahoma" w:hAnsi="Tahoma" w:cs="Tahoma"/>
                <w:sz w:val="18"/>
                <w:szCs w:val="18"/>
              </w:rPr>
            </w:pPr>
            <w:r>
              <w:rPr>
                <w:rFonts w:ascii="Tahoma" w:hAnsi="Tahoma" w:cs="Tahoma"/>
                <w:sz w:val="18"/>
                <w:szCs w:val="18"/>
              </w:rPr>
              <w:t>EPERNON pour le COLLEGE                            Béatrice BONVIN</w:t>
            </w:r>
          </w:p>
          <w:p w14:paraId="69503018" w14:textId="77777777" w:rsidR="001C7F81" w:rsidRDefault="001C7F81" w:rsidP="001C7F81">
            <w:pPr>
              <w:ind w:right="23"/>
              <w:rPr>
                <w:rFonts w:ascii="Tahoma" w:hAnsi="Tahoma" w:cs="Tahoma"/>
                <w:sz w:val="18"/>
                <w:szCs w:val="18"/>
              </w:rPr>
            </w:pPr>
          </w:p>
          <w:p w14:paraId="445203AD" w14:textId="77777777" w:rsidR="001C7F81" w:rsidRDefault="001C7F81" w:rsidP="001C7F81">
            <w:pPr>
              <w:ind w:right="23"/>
              <w:jc w:val="both"/>
              <w:rPr>
                <w:rFonts w:ascii="Tahoma" w:hAnsi="Tahoma" w:cs="Tahoma"/>
                <w:sz w:val="18"/>
                <w:szCs w:val="18"/>
                <w:u w:val="single"/>
              </w:rPr>
            </w:pPr>
            <w:r>
              <w:rPr>
                <w:rFonts w:ascii="Tahoma" w:hAnsi="Tahoma" w:cs="Tahoma"/>
                <w:sz w:val="18"/>
                <w:szCs w:val="18"/>
                <w:u w:val="single"/>
              </w:rPr>
              <w:t>Etaient absents excusés :</w:t>
            </w:r>
          </w:p>
          <w:p w14:paraId="1963E076" w14:textId="77777777" w:rsidR="001C7F81" w:rsidRDefault="001C7F81" w:rsidP="001C7F81">
            <w:pPr>
              <w:ind w:right="23"/>
              <w:rPr>
                <w:rFonts w:ascii="Tahoma" w:hAnsi="Tahoma" w:cs="Tahoma"/>
                <w:sz w:val="18"/>
                <w:szCs w:val="18"/>
              </w:rPr>
            </w:pPr>
            <w:r>
              <w:rPr>
                <w:rFonts w:ascii="Tahoma" w:hAnsi="Tahoma" w:cs="Tahoma"/>
                <w:sz w:val="18"/>
                <w:szCs w:val="18"/>
              </w:rPr>
              <w:t>HANCHES pour le COLLEGE                           Christophe LEMAIRE</w:t>
            </w:r>
          </w:p>
          <w:p w14:paraId="27A6D5D3" w14:textId="77777777" w:rsidR="001C7F81" w:rsidRDefault="001C7F81" w:rsidP="001C7F81">
            <w:pPr>
              <w:ind w:right="23"/>
              <w:rPr>
                <w:rFonts w:ascii="Tahoma" w:hAnsi="Tahoma" w:cs="Tahoma"/>
                <w:sz w:val="18"/>
                <w:szCs w:val="18"/>
              </w:rPr>
            </w:pPr>
            <w:r>
              <w:rPr>
                <w:rFonts w:ascii="Tahoma" w:hAnsi="Tahoma" w:cs="Tahoma"/>
                <w:sz w:val="18"/>
                <w:szCs w:val="18"/>
              </w:rPr>
              <w:t>CART pour RAIZEUX                                     Nicolas THEVARD</w:t>
            </w:r>
          </w:p>
          <w:p w14:paraId="4665DA04" w14:textId="77777777" w:rsidR="001C7F81" w:rsidRDefault="001C7F81" w:rsidP="001C7F81">
            <w:pPr>
              <w:ind w:right="23"/>
              <w:rPr>
                <w:rFonts w:ascii="Tahoma" w:hAnsi="Tahoma" w:cs="Tahoma"/>
                <w:sz w:val="18"/>
                <w:szCs w:val="18"/>
              </w:rPr>
            </w:pPr>
            <w:r>
              <w:rPr>
                <w:rFonts w:ascii="Tahoma" w:hAnsi="Tahoma" w:cs="Tahoma"/>
                <w:sz w:val="18"/>
                <w:szCs w:val="18"/>
              </w:rPr>
              <w:t>DROUE SUR DROUETTE pour le COLLEGE       Annie DECAIX</w:t>
            </w:r>
          </w:p>
          <w:p w14:paraId="4C69A78A" w14:textId="77777777" w:rsidR="001C7F81" w:rsidRPr="002115F8" w:rsidRDefault="001C7F81" w:rsidP="001C7F81">
            <w:pPr>
              <w:ind w:right="23"/>
              <w:rPr>
                <w:rFonts w:ascii="Tahoma" w:hAnsi="Tahoma" w:cs="Tahoma"/>
                <w:b/>
                <w:bCs/>
                <w:sz w:val="16"/>
                <w:szCs w:val="16"/>
              </w:rPr>
            </w:pPr>
            <w:r w:rsidRPr="002115F8">
              <w:rPr>
                <w:rFonts w:ascii="Tahoma" w:hAnsi="Tahoma" w:cs="Tahoma"/>
                <w:b/>
                <w:bCs/>
                <w:sz w:val="16"/>
                <w:szCs w:val="16"/>
              </w:rPr>
              <w:t>Pouvoir Y.LHOMME</w:t>
            </w:r>
          </w:p>
          <w:p w14:paraId="0C4D3C0B" w14:textId="77777777" w:rsidR="001C7F81" w:rsidRDefault="001C7F81" w:rsidP="001C7F81">
            <w:pPr>
              <w:ind w:right="23"/>
              <w:jc w:val="both"/>
              <w:rPr>
                <w:rFonts w:ascii="Tahoma" w:hAnsi="Tahoma" w:cs="Tahoma"/>
                <w:sz w:val="18"/>
                <w:szCs w:val="18"/>
              </w:rPr>
            </w:pPr>
            <w:r>
              <w:rPr>
                <w:rFonts w:ascii="Tahoma" w:hAnsi="Tahoma" w:cs="Tahoma"/>
                <w:sz w:val="18"/>
                <w:szCs w:val="18"/>
              </w:rPr>
              <w:t>EPERNON pour le COLLEGE                            Dominique BONNET</w:t>
            </w:r>
          </w:p>
          <w:p w14:paraId="0A051C7C" w14:textId="77777777" w:rsidR="001C7F81" w:rsidRDefault="001C7F81" w:rsidP="001C7F81">
            <w:pPr>
              <w:ind w:right="23"/>
              <w:rPr>
                <w:rFonts w:ascii="Tahoma" w:hAnsi="Tahoma" w:cs="Tahoma"/>
                <w:sz w:val="18"/>
                <w:szCs w:val="18"/>
              </w:rPr>
            </w:pPr>
            <w:r>
              <w:rPr>
                <w:rFonts w:ascii="Tahoma" w:hAnsi="Tahoma" w:cs="Tahoma"/>
                <w:sz w:val="18"/>
                <w:szCs w:val="18"/>
              </w:rPr>
              <w:t>EPERNON pour le COLLEGE                            Bruno ESTAMPE</w:t>
            </w:r>
          </w:p>
          <w:p w14:paraId="01227427" w14:textId="77777777" w:rsidR="001C7F81" w:rsidRDefault="001C7F81" w:rsidP="001C7F81">
            <w:pPr>
              <w:ind w:right="23"/>
              <w:rPr>
                <w:rFonts w:ascii="Tahoma" w:hAnsi="Tahoma" w:cs="Tahoma"/>
                <w:sz w:val="18"/>
                <w:szCs w:val="18"/>
              </w:rPr>
            </w:pPr>
          </w:p>
          <w:p w14:paraId="21CEAB00" w14:textId="77777777" w:rsidR="001C7F81" w:rsidRDefault="001C7F81" w:rsidP="001C7F81">
            <w:pPr>
              <w:ind w:right="23"/>
              <w:jc w:val="both"/>
              <w:rPr>
                <w:rFonts w:ascii="Tahoma" w:hAnsi="Tahoma" w:cs="Tahoma"/>
                <w:sz w:val="18"/>
                <w:szCs w:val="18"/>
                <w:u w:val="single"/>
              </w:rPr>
            </w:pPr>
            <w:r>
              <w:rPr>
                <w:rFonts w:ascii="Tahoma" w:hAnsi="Tahoma" w:cs="Tahoma"/>
                <w:sz w:val="18"/>
                <w:szCs w:val="18"/>
                <w:u w:val="single"/>
              </w:rPr>
              <w:t>Etaient absents :</w:t>
            </w:r>
          </w:p>
          <w:p w14:paraId="1082E6A3" w14:textId="77777777" w:rsidR="001C7F81" w:rsidRDefault="001C7F81" w:rsidP="001C7F81">
            <w:pPr>
              <w:ind w:right="23"/>
              <w:rPr>
                <w:rFonts w:ascii="Tahoma" w:hAnsi="Tahoma" w:cs="Tahoma"/>
                <w:sz w:val="18"/>
                <w:szCs w:val="18"/>
              </w:rPr>
            </w:pPr>
            <w:r>
              <w:rPr>
                <w:rFonts w:ascii="Tahoma" w:hAnsi="Tahoma" w:cs="Tahoma"/>
                <w:sz w:val="18"/>
                <w:szCs w:val="18"/>
              </w:rPr>
              <w:t>CCPEIF pour HANCHES                                  Jean-Pierre RUAUT HANCHES pour le COLLEGE                            Patrick KOHL</w:t>
            </w:r>
          </w:p>
          <w:p w14:paraId="08D6ACB5" w14:textId="77777777" w:rsidR="001C7F81" w:rsidRDefault="001C7F81" w:rsidP="001C7F81">
            <w:pPr>
              <w:ind w:right="23"/>
              <w:rPr>
                <w:rFonts w:ascii="Tahoma" w:hAnsi="Tahoma" w:cs="Tahoma"/>
                <w:sz w:val="18"/>
                <w:szCs w:val="18"/>
              </w:rPr>
            </w:pPr>
            <w:r>
              <w:rPr>
                <w:rFonts w:ascii="Tahoma" w:hAnsi="Tahoma" w:cs="Tahoma"/>
                <w:sz w:val="18"/>
                <w:szCs w:val="18"/>
              </w:rPr>
              <w:t>EPERNON pour le COLLEGE                            Sylvie ROUZET</w:t>
            </w:r>
          </w:p>
          <w:p w14:paraId="2EAC6167" w14:textId="77777777" w:rsidR="001C7F81" w:rsidRDefault="001C7F81" w:rsidP="001C7F81">
            <w:pPr>
              <w:ind w:right="23"/>
              <w:rPr>
                <w:rFonts w:ascii="Tahoma" w:hAnsi="Tahoma" w:cs="Tahoma"/>
                <w:sz w:val="18"/>
                <w:szCs w:val="18"/>
              </w:rPr>
            </w:pPr>
          </w:p>
          <w:p w14:paraId="26216CBF" w14:textId="77777777" w:rsidR="001C7F81" w:rsidRPr="00C95689" w:rsidRDefault="001C7F81" w:rsidP="001C7F81">
            <w:pPr>
              <w:ind w:right="23"/>
              <w:jc w:val="both"/>
              <w:rPr>
                <w:rFonts w:ascii="Tahoma" w:hAnsi="Tahoma" w:cs="Tahoma"/>
                <w:b/>
                <w:bCs/>
                <w:sz w:val="16"/>
                <w:szCs w:val="16"/>
              </w:rPr>
            </w:pPr>
          </w:p>
          <w:p w14:paraId="12413C69" w14:textId="6B559FAE" w:rsidR="00966984" w:rsidRPr="006075D0" w:rsidRDefault="001C7F81" w:rsidP="001C7F81">
            <w:pPr>
              <w:jc w:val="both"/>
              <w:rPr>
                <w:rFonts w:ascii="Tahoma" w:hAnsi="Tahoma" w:cs="Tahoma"/>
                <w:sz w:val="18"/>
                <w:szCs w:val="18"/>
              </w:rPr>
            </w:pPr>
            <w:r>
              <w:rPr>
                <w:rFonts w:ascii="Tahoma" w:hAnsi="Tahoma" w:cs="Tahoma"/>
                <w:sz w:val="18"/>
                <w:szCs w:val="18"/>
                <w:u w:val="single"/>
              </w:rPr>
              <w:t>Assistait également à la séance : Véronique LECOMTE, secrétaire, Thierry DELANNOY, technicien, Douglas ZENI (</w:t>
            </w:r>
            <w:proofErr w:type="spellStart"/>
            <w:r>
              <w:rPr>
                <w:rFonts w:ascii="Tahoma" w:hAnsi="Tahoma" w:cs="Tahoma"/>
                <w:sz w:val="18"/>
                <w:szCs w:val="18"/>
                <w:u w:val="single"/>
              </w:rPr>
              <w:t>Adrial</w:t>
            </w:r>
            <w:proofErr w:type="spellEnd"/>
            <w:r>
              <w:rPr>
                <w:rFonts w:ascii="Tahoma" w:hAnsi="Tahoma" w:cs="Tahoma"/>
                <w:sz w:val="18"/>
                <w:szCs w:val="18"/>
                <w:u w:val="single"/>
              </w:rPr>
              <w:t xml:space="preserve"> Conseils) </w:t>
            </w:r>
          </w:p>
        </w:tc>
      </w:tr>
    </w:tbl>
    <w:p w14:paraId="71A8F935" w14:textId="018D5D2B" w:rsidR="00E153B0" w:rsidRPr="006075D0" w:rsidRDefault="00E153B0" w:rsidP="00E153B0">
      <w:pPr>
        <w:jc w:val="both"/>
        <w:rPr>
          <w:rFonts w:ascii="Tahoma" w:hAnsi="Tahoma" w:cs="Tahoma"/>
          <w:sz w:val="18"/>
          <w:szCs w:val="18"/>
        </w:rPr>
      </w:pPr>
    </w:p>
    <w:p w14:paraId="273BF2BF" w14:textId="41DC3EBD" w:rsidR="00757122" w:rsidRPr="006075D0" w:rsidRDefault="00757122" w:rsidP="00E153B0">
      <w:pPr>
        <w:jc w:val="both"/>
        <w:rPr>
          <w:rFonts w:ascii="Tahoma" w:hAnsi="Tahoma" w:cs="Tahoma"/>
          <w:sz w:val="18"/>
          <w:szCs w:val="18"/>
        </w:rPr>
      </w:pPr>
    </w:p>
    <w:p w14:paraId="62A279AA" w14:textId="0EB9923C" w:rsidR="00A22B07" w:rsidRPr="006075D0" w:rsidRDefault="00A22B07" w:rsidP="006075D0">
      <w:pPr>
        <w:pStyle w:val="Paragraphedeliste"/>
        <w:numPr>
          <w:ilvl w:val="0"/>
          <w:numId w:val="34"/>
        </w:numPr>
        <w:spacing w:after="160" w:line="259" w:lineRule="auto"/>
        <w:contextualSpacing/>
        <w:rPr>
          <w:rFonts w:ascii="Tahoma" w:hAnsi="Tahoma" w:cs="Tahoma"/>
          <w:b/>
          <w:bCs/>
          <w:sz w:val="22"/>
          <w:szCs w:val="22"/>
        </w:rPr>
      </w:pPr>
      <w:r w:rsidRPr="006075D0">
        <w:rPr>
          <w:rFonts w:ascii="Tahoma" w:hAnsi="Tahoma" w:cs="Tahoma"/>
          <w:b/>
          <w:bCs/>
          <w:sz w:val="22"/>
          <w:szCs w:val="22"/>
        </w:rPr>
        <w:t>DOB.</w:t>
      </w:r>
    </w:p>
    <w:p w14:paraId="395FA43A" w14:textId="77777777" w:rsidR="00757122" w:rsidRPr="006075D0" w:rsidRDefault="00757122" w:rsidP="00E153B0">
      <w:pPr>
        <w:jc w:val="both"/>
        <w:rPr>
          <w:rFonts w:ascii="Tahoma" w:hAnsi="Tahoma" w:cs="Tahoma"/>
          <w:sz w:val="18"/>
          <w:szCs w:val="18"/>
        </w:rPr>
      </w:pPr>
    </w:p>
    <w:p w14:paraId="640DB895" w14:textId="77777777" w:rsidR="00D5508D" w:rsidRPr="006075D0" w:rsidRDefault="00A22B07" w:rsidP="007D7A86">
      <w:pPr>
        <w:jc w:val="both"/>
        <w:rPr>
          <w:rFonts w:ascii="Tahoma" w:hAnsi="Tahoma" w:cs="Tahoma"/>
          <w:b/>
          <w:sz w:val="18"/>
          <w:szCs w:val="18"/>
        </w:rPr>
      </w:pPr>
      <w:r w:rsidRPr="006075D0">
        <w:rPr>
          <w:rFonts w:ascii="Tahoma" w:hAnsi="Tahoma" w:cs="Tahoma"/>
          <w:sz w:val="18"/>
          <w:szCs w:val="18"/>
        </w:rPr>
        <w:t>Monsieur le Président Guy DAVID présente les éléments de réflexion propres à ouvrir le débat sur les orientations budgétaires.</w:t>
      </w:r>
      <w:r w:rsidR="00D5508D" w:rsidRPr="006075D0">
        <w:rPr>
          <w:rFonts w:ascii="Tahoma" w:hAnsi="Tahoma" w:cs="Tahoma"/>
          <w:b/>
          <w:sz w:val="18"/>
          <w:szCs w:val="18"/>
        </w:rPr>
        <w:t xml:space="preserve"> </w:t>
      </w:r>
    </w:p>
    <w:p w14:paraId="2CB9CDEA" w14:textId="77777777" w:rsidR="00D5508D" w:rsidRPr="006075D0" w:rsidRDefault="00D5508D" w:rsidP="007D7A86">
      <w:pPr>
        <w:jc w:val="both"/>
        <w:rPr>
          <w:rFonts w:ascii="Tahoma" w:hAnsi="Tahoma" w:cs="Tahoma"/>
          <w:b/>
          <w:sz w:val="18"/>
          <w:szCs w:val="18"/>
        </w:rPr>
      </w:pPr>
    </w:p>
    <w:p w14:paraId="7B199BB5" w14:textId="37982D46" w:rsidR="00D5508D" w:rsidRPr="006075D0" w:rsidRDefault="00D5508D" w:rsidP="007D7A86">
      <w:pPr>
        <w:jc w:val="both"/>
        <w:rPr>
          <w:rFonts w:ascii="Tahoma" w:hAnsi="Tahoma" w:cs="Tahoma"/>
          <w:b/>
          <w:sz w:val="18"/>
          <w:szCs w:val="18"/>
        </w:rPr>
      </w:pPr>
      <w:r w:rsidRPr="006075D0">
        <w:rPr>
          <w:rFonts w:ascii="Tahoma" w:hAnsi="Tahoma" w:cs="Tahoma"/>
          <w:b/>
          <w:sz w:val="18"/>
          <w:szCs w:val="18"/>
        </w:rPr>
        <w:t>BUDGET PRINCIPAL – COLLEGE</w:t>
      </w:r>
    </w:p>
    <w:p w14:paraId="207769DD" w14:textId="77777777" w:rsidR="00D5508D" w:rsidRPr="006075D0" w:rsidRDefault="00D5508D" w:rsidP="007D7A86">
      <w:pPr>
        <w:jc w:val="both"/>
        <w:rPr>
          <w:rFonts w:ascii="Tahoma" w:hAnsi="Tahoma" w:cs="Tahoma"/>
          <w:b/>
          <w:sz w:val="18"/>
          <w:szCs w:val="18"/>
        </w:rPr>
      </w:pPr>
    </w:p>
    <w:p w14:paraId="2025078C" w14:textId="77777777" w:rsidR="00D5508D" w:rsidRPr="006075D0" w:rsidRDefault="00D5508D" w:rsidP="007D7A86">
      <w:pPr>
        <w:ind w:right="23"/>
        <w:jc w:val="both"/>
        <w:rPr>
          <w:rFonts w:ascii="Tahoma" w:hAnsi="Tahoma" w:cs="Tahoma"/>
          <w:b/>
          <w:sz w:val="18"/>
          <w:szCs w:val="18"/>
          <w:u w:val="single"/>
        </w:rPr>
      </w:pPr>
      <w:r w:rsidRPr="006075D0">
        <w:rPr>
          <w:rFonts w:ascii="Tahoma" w:hAnsi="Tahoma" w:cs="Tahoma"/>
          <w:b/>
          <w:sz w:val="18"/>
          <w:szCs w:val="18"/>
          <w:u w:val="single"/>
        </w:rPr>
        <w:t>Budget Fonctionnement</w:t>
      </w:r>
    </w:p>
    <w:p w14:paraId="479F4B8B" w14:textId="77777777" w:rsidR="00D5508D" w:rsidRPr="006075D0" w:rsidRDefault="00D5508D" w:rsidP="007D7A86">
      <w:pPr>
        <w:jc w:val="both"/>
        <w:rPr>
          <w:rFonts w:ascii="Tahoma" w:hAnsi="Tahoma" w:cs="Tahoma"/>
          <w:b/>
          <w:sz w:val="18"/>
          <w:szCs w:val="18"/>
          <w:u w:val="single"/>
        </w:rPr>
      </w:pPr>
    </w:p>
    <w:p w14:paraId="4521EA7D" w14:textId="77777777" w:rsidR="00D5508D" w:rsidRPr="006075D0" w:rsidRDefault="00D5508D" w:rsidP="007D7A86">
      <w:pPr>
        <w:jc w:val="both"/>
        <w:rPr>
          <w:rFonts w:ascii="Tahoma" w:hAnsi="Tahoma" w:cs="Tahoma"/>
          <w:b/>
          <w:sz w:val="18"/>
          <w:szCs w:val="18"/>
          <w:u w:val="single"/>
        </w:rPr>
      </w:pPr>
      <w:r w:rsidRPr="006075D0">
        <w:rPr>
          <w:rFonts w:ascii="Tahoma" w:hAnsi="Tahoma" w:cs="Tahoma"/>
          <w:b/>
          <w:sz w:val="18"/>
          <w:szCs w:val="18"/>
          <w:u w:val="single"/>
        </w:rPr>
        <w:t>Collège</w:t>
      </w:r>
    </w:p>
    <w:p w14:paraId="412D92D4" w14:textId="77777777" w:rsidR="00D5508D" w:rsidRPr="006075D0" w:rsidRDefault="00D5508D" w:rsidP="007D7A86">
      <w:pPr>
        <w:jc w:val="both"/>
        <w:rPr>
          <w:rFonts w:ascii="Tahoma" w:hAnsi="Tahoma" w:cs="Tahoma"/>
          <w:b/>
          <w:sz w:val="18"/>
          <w:szCs w:val="18"/>
          <w:u w:val="single"/>
        </w:rPr>
      </w:pPr>
    </w:p>
    <w:p w14:paraId="0C66AB8E" w14:textId="77777777" w:rsidR="00D5508D" w:rsidRPr="006075D0" w:rsidRDefault="00D5508D" w:rsidP="007D7A86">
      <w:pPr>
        <w:jc w:val="both"/>
        <w:rPr>
          <w:rFonts w:ascii="Tahoma" w:hAnsi="Tahoma" w:cs="Tahoma"/>
          <w:b/>
          <w:sz w:val="18"/>
          <w:szCs w:val="18"/>
          <w:u w:val="single"/>
        </w:rPr>
      </w:pPr>
      <w:r w:rsidRPr="006075D0">
        <w:rPr>
          <w:rFonts w:ascii="Tahoma" w:hAnsi="Tahoma" w:cs="Tahoma"/>
          <w:b/>
          <w:sz w:val="18"/>
          <w:szCs w:val="18"/>
          <w:u w:val="single"/>
        </w:rPr>
        <w:t xml:space="preserve">Dépenses – Recettes </w:t>
      </w:r>
    </w:p>
    <w:p w14:paraId="59D02693" w14:textId="77777777" w:rsidR="00D5508D" w:rsidRPr="006075D0" w:rsidRDefault="00D5508D" w:rsidP="007D7A86">
      <w:pPr>
        <w:jc w:val="both"/>
        <w:rPr>
          <w:rFonts w:ascii="Tahoma" w:hAnsi="Tahoma" w:cs="Tahoma"/>
          <w:b/>
          <w:sz w:val="18"/>
          <w:szCs w:val="18"/>
          <w:u w:val="single"/>
        </w:rPr>
      </w:pPr>
    </w:p>
    <w:p w14:paraId="03490320" w14:textId="77777777" w:rsidR="001C7F81" w:rsidRDefault="00D5508D" w:rsidP="007D7A86">
      <w:pPr>
        <w:jc w:val="both"/>
        <w:rPr>
          <w:rFonts w:ascii="Tahoma" w:hAnsi="Tahoma" w:cs="Tahoma"/>
          <w:sz w:val="18"/>
          <w:szCs w:val="18"/>
        </w:rPr>
      </w:pPr>
      <w:r w:rsidRPr="006075D0">
        <w:rPr>
          <w:rFonts w:ascii="Tahoma" w:hAnsi="Tahoma" w:cs="Tahoma"/>
          <w:sz w:val="18"/>
          <w:szCs w:val="18"/>
        </w:rPr>
        <w:t>Les dépenses pour le Collège consistent à un versement annuel au Collège Michel Chasles pour les sorties pédagogiques</w:t>
      </w:r>
      <w:r w:rsidR="001C7F81">
        <w:rPr>
          <w:rFonts w:ascii="Tahoma" w:hAnsi="Tahoma" w:cs="Tahoma"/>
          <w:sz w:val="18"/>
          <w:szCs w:val="18"/>
        </w:rPr>
        <w:t>.</w:t>
      </w:r>
    </w:p>
    <w:p w14:paraId="3C99C56E" w14:textId="77777777" w:rsidR="001C7F81" w:rsidRDefault="001C7F81" w:rsidP="00D5508D">
      <w:pPr>
        <w:jc w:val="both"/>
        <w:rPr>
          <w:rFonts w:ascii="Tahoma" w:hAnsi="Tahoma" w:cs="Tahoma"/>
          <w:sz w:val="18"/>
          <w:szCs w:val="18"/>
        </w:rPr>
      </w:pPr>
    </w:p>
    <w:p w14:paraId="5182222B" w14:textId="66D95CF6" w:rsidR="001C7F81" w:rsidRDefault="001C7F81" w:rsidP="007D7A86">
      <w:pPr>
        <w:jc w:val="both"/>
        <w:rPr>
          <w:rFonts w:ascii="Tahoma" w:hAnsi="Tahoma" w:cs="Tahoma"/>
          <w:sz w:val="18"/>
          <w:szCs w:val="18"/>
        </w:rPr>
      </w:pPr>
      <w:r>
        <w:rPr>
          <w:rFonts w:ascii="Tahoma" w:hAnsi="Tahoma" w:cs="Tahoma"/>
          <w:sz w:val="18"/>
          <w:szCs w:val="18"/>
        </w:rPr>
        <w:t>Monsieur Guy DAVID expose au comité le rapport d’activité du Collège pour l’année passée. Le coût global des activités a été de 10 034.55€.</w:t>
      </w:r>
    </w:p>
    <w:p w14:paraId="2164B3E4" w14:textId="0F37248E" w:rsidR="00D5508D" w:rsidRPr="006075D0" w:rsidRDefault="00D5508D" w:rsidP="007D7A86">
      <w:pPr>
        <w:jc w:val="both"/>
        <w:rPr>
          <w:rFonts w:ascii="Tahoma" w:hAnsi="Tahoma" w:cs="Tahoma"/>
          <w:sz w:val="18"/>
          <w:szCs w:val="18"/>
        </w:rPr>
      </w:pPr>
      <w:r w:rsidRPr="006075D0">
        <w:rPr>
          <w:rFonts w:ascii="Tahoma" w:hAnsi="Tahoma" w:cs="Tahoma"/>
          <w:sz w:val="18"/>
          <w:szCs w:val="18"/>
        </w:rPr>
        <w:t xml:space="preserve"> </w:t>
      </w:r>
    </w:p>
    <w:p w14:paraId="2F55E72E" w14:textId="3E697BF3" w:rsidR="00D5508D" w:rsidRPr="006075D0" w:rsidRDefault="00D5508D" w:rsidP="007D7A86">
      <w:pPr>
        <w:jc w:val="both"/>
        <w:rPr>
          <w:rFonts w:ascii="Tahoma" w:hAnsi="Tahoma" w:cs="Tahoma"/>
          <w:sz w:val="18"/>
          <w:szCs w:val="18"/>
        </w:rPr>
      </w:pPr>
      <w:r w:rsidRPr="006075D0">
        <w:rPr>
          <w:rFonts w:ascii="Tahoma" w:hAnsi="Tahoma" w:cs="Tahoma"/>
          <w:sz w:val="18"/>
          <w:szCs w:val="18"/>
        </w:rPr>
        <w:t>En 2023, la participation était de 10 296 euros</w:t>
      </w:r>
      <w:r w:rsidR="001C7F81">
        <w:rPr>
          <w:rFonts w:ascii="Tahoma" w:hAnsi="Tahoma" w:cs="Tahoma"/>
          <w:sz w:val="18"/>
          <w:szCs w:val="18"/>
        </w:rPr>
        <w:t>.</w:t>
      </w:r>
    </w:p>
    <w:p w14:paraId="0D928FC7" w14:textId="77777777" w:rsidR="00D5508D" w:rsidRPr="006075D0" w:rsidRDefault="00D5508D" w:rsidP="007D7A86">
      <w:pPr>
        <w:jc w:val="both"/>
        <w:rPr>
          <w:rFonts w:ascii="Tahoma" w:hAnsi="Tahoma" w:cs="Tahoma"/>
          <w:sz w:val="18"/>
          <w:szCs w:val="18"/>
        </w:rPr>
      </w:pPr>
      <w:r w:rsidRPr="006075D0">
        <w:rPr>
          <w:rFonts w:ascii="Tahoma" w:hAnsi="Tahoma" w:cs="Tahoma"/>
          <w:sz w:val="18"/>
          <w:szCs w:val="18"/>
        </w:rPr>
        <w:t>En 2024, elle est basée comme les années antérieures par un montant de 22 euros par élève.</w:t>
      </w:r>
    </w:p>
    <w:p w14:paraId="4AA28462" w14:textId="77777777" w:rsidR="00D5508D" w:rsidRPr="006075D0" w:rsidRDefault="00D5508D" w:rsidP="007D7A86">
      <w:pPr>
        <w:jc w:val="both"/>
        <w:rPr>
          <w:rFonts w:ascii="Tahoma" w:hAnsi="Tahoma" w:cs="Tahoma"/>
          <w:sz w:val="18"/>
          <w:szCs w:val="18"/>
        </w:rPr>
      </w:pPr>
      <w:r w:rsidRPr="006075D0">
        <w:rPr>
          <w:rFonts w:ascii="Tahoma" w:hAnsi="Tahoma" w:cs="Tahoma"/>
          <w:sz w:val="18"/>
          <w:szCs w:val="18"/>
        </w:rPr>
        <w:t xml:space="preserve">Cette somme est reversée par les communes de Droue sur </w:t>
      </w:r>
      <w:proofErr w:type="spellStart"/>
      <w:r w:rsidRPr="006075D0">
        <w:rPr>
          <w:rFonts w:ascii="Tahoma" w:hAnsi="Tahoma" w:cs="Tahoma"/>
          <w:sz w:val="18"/>
          <w:szCs w:val="18"/>
        </w:rPr>
        <w:t>Drouette</w:t>
      </w:r>
      <w:proofErr w:type="spellEnd"/>
      <w:r w:rsidRPr="006075D0">
        <w:rPr>
          <w:rFonts w:ascii="Tahoma" w:hAnsi="Tahoma" w:cs="Tahoma"/>
          <w:sz w:val="18"/>
          <w:szCs w:val="18"/>
        </w:rPr>
        <w:t>, Hanches, Saint-Martin de Nigelles et Epernon au prorata du nombre d’élèves.</w:t>
      </w:r>
    </w:p>
    <w:p w14:paraId="57BD7B31" w14:textId="77777777" w:rsidR="00D5508D" w:rsidRPr="006075D0" w:rsidRDefault="00D5508D" w:rsidP="007D7A86">
      <w:pPr>
        <w:jc w:val="both"/>
        <w:rPr>
          <w:rFonts w:ascii="Tahoma" w:hAnsi="Tahoma" w:cs="Tahoma"/>
          <w:sz w:val="18"/>
          <w:szCs w:val="18"/>
        </w:rPr>
      </w:pPr>
      <w:r w:rsidRPr="006075D0">
        <w:rPr>
          <w:rFonts w:ascii="Tahoma" w:hAnsi="Tahoma" w:cs="Tahoma"/>
          <w:sz w:val="18"/>
          <w:szCs w:val="18"/>
        </w:rPr>
        <w:t>Pour information en 2024 la participation serait de :</w:t>
      </w:r>
    </w:p>
    <w:p w14:paraId="1B2BED9B" w14:textId="77777777" w:rsidR="00D5508D" w:rsidRPr="006075D0" w:rsidRDefault="00D5508D" w:rsidP="007D7A86">
      <w:pPr>
        <w:jc w:val="both"/>
        <w:rPr>
          <w:rFonts w:ascii="Tahoma" w:hAnsi="Tahoma" w:cs="Tahoma"/>
          <w:sz w:val="18"/>
          <w:szCs w:val="18"/>
        </w:rPr>
      </w:pPr>
      <w:r w:rsidRPr="006075D0">
        <w:rPr>
          <w:rFonts w:ascii="Tahoma" w:hAnsi="Tahoma" w:cs="Tahoma"/>
          <w:sz w:val="18"/>
          <w:szCs w:val="18"/>
        </w:rPr>
        <w:t xml:space="preserve">Epernon = 4 114€   - Droue sur </w:t>
      </w:r>
      <w:proofErr w:type="spellStart"/>
      <w:r w:rsidRPr="006075D0">
        <w:rPr>
          <w:rFonts w:ascii="Tahoma" w:hAnsi="Tahoma" w:cs="Tahoma"/>
          <w:sz w:val="18"/>
          <w:szCs w:val="18"/>
        </w:rPr>
        <w:t>Drouette</w:t>
      </w:r>
      <w:proofErr w:type="spellEnd"/>
      <w:r w:rsidRPr="006075D0">
        <w:rPr>
          <w:rFonts w:ascii="Tahoma" w:hAnsi="Tahoma" w:cs="Tahoma"/>
          <w:sz w:val="18"/>
          <w:szCs w:val="18"/>
        </w:rPr>
        <w:t xml:space="preserve"> = 1 276€ - Hanches = 3 278€ - Saint-Martin-de-Nigelles = 1 782€ soit un total de 10 450€.</w:t>
      </w:r>
    </w:p>
    <w:p w14:paraId="641290B9" w14:textId="77777777" w:rsidR="00D5508D" w:rsidRPr="006075D0" w:rsidRDefault="00D5508D" w:rsidP="007D7A86">
      <w:pPr>
        <w:ind w:right="23"/>
        <w:jc w:val="both"/>
        <w:rPr>
          <w:rFonts w:ascii="Tahoma" w:hAnsi="Tahoma" w:cs="Tahoma"/>
          <w:b/>
          <w:sz w:val="18"/>
          <w:szCs w:val="18"/>
        </w:rPr>
      </w:pPr>
    </w:p>
    <w:p w14:paraId="3746F208" w14:textId="77777777" w:rsidR="00D5508D" w:rsidRPr="006075D0" w:rsidRDefault="00D5508D" w:rsidP="007D7A86">
      <w:pPr>
        <w:ind w:right="23"/>
        <w:jc w:val="both"/>
        <w:rPr>
          <w:rFonts w:ascii="Tahoma" w:hAnsi="Tahoma" w:cs="Tahoma"/>
          <w:b/>
          <w:sz w:val="18"/>
          <w:szCs w:val="18"/>
          <w:u w:val="single"/>
        </w:rPr>
      </w:pPr>
      <w:r w:rsidRPr="006075D0">
        <w:rPr>
          <w:rFonts w:ascii="Tahoma" w:hAnsi="Tahoma" w:cs="Tahoma"/>
          <w:b/>
          <w:sz w:val="18"/>
          <w:szCs w:val="18"/>
          <w:u w:val="single"/>
        </w:rPr>
        <w:t>Dépenses de Fonctionnement</w:t>
      </w:r>
    </w:p>
    <w:p w14:paraId="37BFFB2B" w14:textId="77777777" w:rsidR="00D5508D" w:rsidRPr="006075D0" w:rsidRDefault="00D5508D" w:rsidP="007D7A86">
      <w:pPr>
        <w:ind w:right="23"/>
        <w:jc w:val="both"/>
        <w:rPr>
          <w:rFonts w:ascii="Tahoma" w:hAnsi="Tahoma" w:cs="Tahoma"/>
          <w:bCs/>
          <w:sz w:val="18"/>
          <w:szCs w:val="18"/>
        </w:rPr>
      </w:pPr>
    </w:p>
    <w:p w14:paraId="5B13676D" w14:textId="77777777" w:rsidR="00D5508D" w:rsidRPr="006075D0" w:rsidRDefault="00D5508D" w:rsidP="007D7A86">
      <w:pPr>
        <w:ind w:right="23"/>
        <w:jc w:val="both"/>
        <w:rPr>
          <w:rFonts w:ascii="Tahoma" w:hAnsi="Tahoma" w:cs="Tahoma"/>
          <w:bCs/>
          <w:sz w:val="18"/>
          <w:szCs w:val="18"/>
        </w:rPr>
      </w:pPr>
      <w:r w:rsidRPr="006075D0">
        <w:rPr>
          <w:rFonts w:ascii="Tahoma" w:hAnsi="Tahoma" w:cs="Tahoma"/>
          <w:bCs/>
          <w:sz w:val="18"/>
          <w:szCs w:val="18"/>
        </w:rPr>
        <w:t>L’état du personnel au 31/12/2023 est de deux agents dont un mis à disposition du SMDVA pour un mi-temps.</w:t>
      </w:r>
    </w:p>
    <w:p w14:paraId="1273B364" w14:textId="77777777" w:rsidR="00D5508D" w:rsidRPr="006075D0" w:rsidRDefault="00D5508D" w:rsidP="007D7A86">
      <w:pPr>
        <w:ind w:right="23"/>
        <w:jc w:val="both"/>
        <w:rPr>
          <w:rFonts w:ascii="Tahoma" w:hAnsi="Tahoma" w:cs="Tahoma"/>
          <w:bCs/>
          <w:sz w:val="18"/>
          <w:szCs w:val="18"/>
        </w:rPr>
      </w:pPr>
      <w:r w:rsidRPr="006075D0">
        <w:rPr>
          <w:rFonts w:ascii="Tahoma" w:hAnsi="Tahoma" w:cs="Tahoma"/>
          <w:bCs/>
          <w:sz w:val="18"/>
          <w:szCs w:val="18"/>
        </w:rPr>
        <w:t>Une augmentation du budget du personnel est à noter.</w:t>
      </w:r>
    </w:p>
    <w:p w14:paraId="7BB5C14A" w14:textId="77777777" w:rsidR="00D5508D" w:rsidRPr="006075D0" w:rsidRDefault="00D5508D" w:rsidP="007D7A86">
      <w:pPr>
        <w:ind w:right="23"/>
        <w:jc w:val="both"/>
        <w:rPr>
          <w:rFonts w:ascii="Tahoma" w:hAnsi="Tahoma" w:cs="Tahoma"/>
          <w:bCs/>
          <w:sz w:val="18"/>
          <w:szCs w:val="18"/>
        </w:rPr>
      </w:pPr>
      <w:r w:rsidRPr="006075D0">
        <w:rPr>
          <w:rFonts w:ascii="Tahoma" w:hAnsi="Tahoma" w:cs="Tahoma"/>
          <w:bCs/>
          <w:sz w:val="18"/>
          <w:szCs w:val="18"/>
        </w:rPr>
        <w:t>Le départ à la retraite de Mme LECOMTE implique un tuilage sur une période d’environ trois mois qui est à budgétiser d’où l’augmentation.</w:t>
      </w:r>
    </w:p>
    <w:p w14:paraId="06C53C68" w14:textId="77777777" w:rsidR="00D5508D" w:rsidRPr="006075D0" w:rsidRDefault="00D5508D" w:rsidP="007D7A86">
      <w:pPr>
        <w:ind w:right="23"/>
        <w:jc w:val="both"/>
        <w:rPr>
          <w:rFonts w:ascii="Tahoma" w:hAnsi="Tahoma" w:cs="Tahoma"/>
          <w:bCs/>
          <w:sz w:val="18"/>
          <w:szCs w:val="18"/>
        </w:rPr>
      </w:pPr>
    </w:p>
    <w:p w14:paraId="497E0A51" w14:textId="77777777" w:rsidR="00D5508D" w:rsidRPr="006075D0" w:rsidRDefault="00D5508D" w:rsidP="007D7A86">
      <w:pPr>
        <w:ind w:right="23"/>
        <w:jc w:val="both"/>
        <w:rPr>
          <w:rFonts w:ascii="Tahoma" w:hAnsi="Tahoma" w:cs="Tahoma"/>
          <w:b/>
          <w:sz w:val="18"/>
          <w:szCs w:val="18"/>
          <w:u w:val="single"/>
        </w:rPr>
      </w:pPr>
      <w:r w:rsidRPr="006075D0">
        <w:rPr>
          <w:rFonts w:ascii="Tahoma" w:hAnsi="Tahoma" w:cs="Tahoma"/>
          <w:b/>
          <w:sz w:val="18"/>
          <w:szCs w:val="18"/>
          <w:u w:val="single"/>
        </w:rPr>
        <w:t>Recettes de Fonctionnement</w:t>
      </w:r>
    </w:p>
    <w:p w14:paraId="035EB107" w14:textId="77777777" w:rsidR="00D5508D" w:rsidRPr="006075D0" w:rsidRDefault="00D5508D" w:rsidP="007D7A86">
      <w:pPr>
        <w:ind w:right="23"/>
        <w:jc w:val="both"/>
        <w:rPr>
          <w:rFonts w:ascii="Tahoma" w:hAnsi="Tahoma" w:cs="Tahoma"/>
          <w:sz w:val="18"/>
          <w:szCs w:val="18"/>
        </w:rPr>
      </w:pPr>
    </w:p>
    <w:p w14:paraId="62BA06B9" w14:textId="77777777" w:rsidR="00D5508D" w:rsidRPr="006075D0" w:rsidRDefault="00D5508D" w:rsidP="007D7A86">
      <w:pPr>
        <w:ind w:right="23"/>
        <w:jc w:val="both"/>
        <w:rPr>
          <w:rFonts w:ascii="Tahoma" w:hAnsi="Tahoma" w:cs="Tahoma"/>
          <w:sz w:val="18"/>
          <w:szCs w:val="18"/>
        </w:rPr>
      </w:pPr>
      <w:r w:rsidRPr="006075D0">
        <w:rPr>
          <w:rFonts w:ascii="Tahoma" w:hAnsi="Tahoma" w:cs="Tahoma"/>
          <w:sz w:val="18"/>
          <w:szCs w:val="18"/>
        </w:rPr>
        <w:t>Les recettes pour financer les dépenses de fonctionnement du personnel sont reversées telles que suit :</w:t>
      </w:r>
    </w:p>
    <w:p w14:paraId="15A0D55B" w14:textId="77777777" w:rsidR="00D5508D" w:rsidRPr="006075D0" w:rsidRDefault="00D5508D" w:rsidP="007D7A86">
      <w:pPr>
        <w:numPr>
          <w:ilvl w:val="0"/>
          <w:numId w:val="19"/>
        </w:numPr>
        <w:ind w:right="23"/>
        <w:jc w:val="both"/>
        <w:rPr>
          <w:rFonts w:ascii="Tahoma" w:hAnsi="Tahoma" w:cs="Tahoma"/>
          <w:b/>
          <w:bCs/>
          <w:sz w:val="18"/>
          <w:szCs w:val="18"/>
        </w:rPr>
      </w:pPr>
      <w:r w:rsidRPr="006075D0">
        <w:rPr>
          <w:rFonts w:ascii="Tahoma" w:hAnsi="Tahoma" w:cs="Tahoma"/>
          <w:sz w:val="18"/>
          <w:szCs w:val="18"/>
        </w:rPr>
        <w:t>½ par le SMDVA pour un des deux postes des secrétaires soit 25KE, le reste est supporté par les deux budgets annexes tel que :</w:t>
      </w:r>
    </w:p>
    <w:p w14:paraId="5625B7FC" w14:textId="77777777" w:rsidR="00D5508D" w:rsidRPr="006075D0" w:rsidRDefault="00D5508D" w:rsidP="007D7A86">
      <w:pPr>
        <w:numPr>
          <w:ilvl w:val="0"/>
          <w:numId w:val="19"/>
        </w:numPr>
        <w:ind w:right="23"/>
        <w:jc w:val="both"/>
        <w:rPr>
          <w:rFonts w:ascii="Tahoma" w:hAnsi="Tahoma" w:cs="Tahoma"/>
          <w:b/>
          <w:bCs/>
          <w:sz w:val="18"/>
          <w:szCs w:val="18"/>
        </w:rPr>
      </w:pPr>
      <w:r w:rsidRPr="006075D0">
        <w:rPr>
          <w:rFonts w:ascii="Tahoma" w:hAnsi="Tahoma" w:cs="Tahoma"/>
          <w:sz w:val="18"/>
          <w:szCs w:val="18"/>
        </w:rPr>
        <w:t xml:space="preserve">Moitié sur chaque budget pour les indemnités des élus </w:t>
      </w:r>
    </w:p>
    <w:p w14:paraId="001013AB" w14:textId="77777777" w:rsidR="00D5508D" w:rsidRPr="006075D0" w:rsidRDefault="00D5508D" w:rsidP="007D7A86">
      <w:pPr>
        <w:numPr>
          <w:ilvl w:val="0"/>
          <w:numId w:val="19"/>
        </w:numPr>
        <w:ind w:right="23"/>
        <w:jc w:val="both"/>
        <w:rPr>
          <w:rFonts w:ascii="Tahoma" w:hAnsi="Tahoma" w:cs="Tahoma"/>
          <w:b/>
          <w:bCs/>
          <w:sz w:val="18"/>
          <w:szCs w:val="18"/>
        </w:rPr>
      </w:pPr>
      <w:r w:rsidRPr="006075D0">
        <w:rPr>
          <w:rFonts w:ascii="Tahoma" w:hAnsi="Tahoma" w:cs="Tahoma"/>
          <w:sz w:val="18"/>
          <w:szCs w:val="18"/>
        </w:rPr>
        <w:t>Pour le reste des dépenses du personnel 3/5 par le budget Assainissement et 2/5 par le budget annexe Eau Potabl</w:t>
      </w:r>
      <w:r w:rsidRPr="006075D0">
        <w:rPr>
          <w:rFonts w:ascii="Tahoma" w:hAnsi="Tahoma" w:cs="Tahoma"/>
          <w:b/>
          <w:bCs/>
          <w:sz w:val="18"/>
          <w:szCs w:val="18"/>
        </w:rPr>
        <w:t>e.</w:t>
      </w:r>
    </w:p>
    <w:p w14:paraId="03CF47CA" w14:textId="77777777" w:rsidR="00D5508D" w:rsidRPr="006075D0" w:rsidRDefault="00D5508D" w:rsidP="007D7A86">
      <w:pPr>
        <w:ind w:right="23"/>
        <w:jc w:val="both"/>
        <w:rPr>
          <w:rFonts w:ascii="Tahoma" w:hAnsi="Tahoma" w:cs="Tahoma"/>
          <w:b/>
          <w:bCs/>
          <w:sz w:val="18"/>
          <w:szCs w:val="18"/>
        </w:rPr>
      </w:pPr>
    </w:p>
    <w:p w14:paraId="0D4B678B" w14:textId="611884F2" w:rsidR="00C86F5E" w:rsidRDefault="00A22B07" w:rsidP="007D7A86">
      <w:pPr>
        <w:jc w:val="both"/>
        <w:rPr>
          <w:rFonts w:ascii="Tahoma" w:hAnsi="Tahoma" w:cs="Tahoma"/>
          <w:b/>
          <w:i/>
          <w:iCs/>
          <w:sz w:val="18"/>
          <w:szCs w:val="18"/>
        </w:rPr>
      </w:pPr>
      <w:r w:rsidRPr="001C7F81">
        <w:rPr>
          <w:rFonts w:ascii="Tahoma" w:hAnsi="Tahoma" w:cs="Tahoma"/>
          <w:b/>
          <w:i/>
          <w:iCs/>
          <w:sz w:val="18"/>
          <w:szCs w:val="18"/>
        </w:rPr>
        <w:t>Le Comité Syndical en prend ACTE</w:t>
      </w:r>
    </w:p>
    <w:p w14:paraId="3858C975" w14:textId="77777777" w:rsidR="006075D0" w:rsidRDefault="006075D0" w:rsidP="007D7A86">
      <w:pPr>
        <w:jc w:val="both"/>
        <w:rPr>
          <w:rFonts w:ascii="Tahoma" w:hAnsi="Tahoma" w:cs="Tahoma"/>
          <w:b/>
          <w:i/>
          <w:iCs/>
          <w:sz w:val="18"/>
          <w:szCs w:val="18"/>
        </w:rPr>
      </w:pPr>
    </w:p>
    <w:p w14:paraId="3948E6F3" w14:textId="77777777" w:rsidR="006075D0" w:rsidRPr="006075D0" w:rsidRDefault="006075D0" w:rsidP="007D7A86">
      <w:pPr>
        <w:jc w:val="both"/>
        <w:rPr>
          <w:rFonts w:ascii="Tahoma" w:hAnsi="Tahoma" w:cs="Tahoma"/>
          <w:b/>
          <w:i/>
          <w:iCs/>
          <w:sz w:val="18"/>
          <w:szCs w:val="18"/>
        </w:rPr>
      </w:pPr>
    </w:p>
    <w:p w14:paraId="2E98D6CD" w14:textId="08E2F1CE" w:rsidR="00104846" w:rsidRPr="006075D0" w:rsidRDefault="00104846" w:rsidP="007D7A86">
      <w:pPr>
        <w:jc w:val="both"/>
        <w:rPr>
          <w:rFonts w:ascii="Tahoma" w:hAnsi="Tahoma" w:cs="Tahoma"/>
          <w:b/>
          <w:sz w:val="18"/>
          <w:szCs w:val="18"/>
          <w:u w:val="single"/>
        </w:rPr>
      </w:pPr>
    </w:p>
    <w:p w14:paraId="198721F2" w14:textId="26FBE4DF" w:rsidR="00A22B07" w:rsidRPr="006075D0" w:rsidRDefault="00A22B07" w:rsidP="007D7A86">
      <w:pPr>
        <w:pStyle w:val="Paragraphedeliste"/>
        <w:numPr>
          <w:ilvl w:val="0"/>
          <w:numId w:val="28"/>
        </w:numPr>
        <w:spacing w:after="160" w:line="259" w:lineRule="auto"/>
        <w:contextualSpacing/>
        <w:jc w:val="both"/>
        <w:rPr>
          <w:rFonts w:ascii="Tahoma" w:hAnsi="Tahoma" w:cs="Tahoma"/>
          <w:b/>
          <w:bCs/>
          <w:sz w:val="22"/>
          <w:szCs w:val="22"/>
        </w:rPr>
      </w:pPr>
      <w:r w:rsidRPr="006075D0">
        <w:rPr>
          <w:rFonts w:ascii="Tahoma" w:hAnsi="Tahoma" w:cs="Tahoma"/>
          <w:b/>
          <w:bCs/>
          <w:sz w:val="22"/>
          <w:szCs w:val="22"/>
        </w:rPr>
        <w:t>Participation pour le collège Michel Chasles. </w:t>
      </w:r>
    </w:p>
    <w:p w14:paraId="7B0F55D5" w14:textId="77777777" w:rsidR="00A93B55" w:rsidRPr="006075D0" w:rsidRDefault="00A93B55" w:rsidP="007D7A86">
      <w:pPr>
        <w:spacing w:after="160" w:line="259" w:lineRule="auto"/>
        <w:ind w:left="426"/>
        <w:contextualSpacing/>
        <w:jc w:val="both"/>
        <w:rPr>
          <w:rFonts w:ascii="Tahoma" w:hAnsi="Tahoma" w:cs="Tahoma"/>
          <w:b/>
          <w:bCs/>
          <w:sz w:val="18"/>
          <w:szCs w:val="18"/>
        </w:rPr>
      </w:pPr>
    </w:p>
    <w:p w14:paraId="55FCC946" w14:textId="77777777" w:rsidR="00A22B07" w:rsidRPr="006075D0" w:rsidRDefault="00A22B07" w:rsidP="007D7A86">
      <w:pPr>
        <w:jc w:val="both"/>
        <w:rPr>
          <w:rFonts w:ascii="Tahoma" w:hAnsi="Tahoma" w:cs="Tahoma"/>
          <w:sz w:val="18"/>
          <w:szCs w:val="18"/>
        </w:rPr>
      </w:pPr>
      <w:r w:rsidRPr="006075D0">
        <w:rPr>
          <w:rFonts w:ascii="Tahoma" w:hAnsi="Tahoma" w:cs="Tahoma"/>
          <w:sz w:val="18"/>
          <w:szCs w:val="18"/>
        </w:rPr>
        <w:t>Les dépenses pour le Collège consistent à un versement annuel au Collège Michel Chasles pour les sorties pédagogiques.</w:t>
      </w:r>
    </w:p>
    <w:p w14:paraId="5DC25706" w14:textId="77777777" w:rsidR="00A22B07" w:rsidRPr="006075D0" w:rsidRDefault="00A22B07" w:rsidP="007D7A86">
      <w:pPr>
        <w:pStyle w:val="Paragraphedeliste"/>
        <w:ind w:left="786"/>
        <w:jc w:val="both"/>
        <w:rPr>
          <w:rFonts w:ascii="Tahoma" w:hAnsi="Tahoma" w:cs="Tahoma"/>
          <w:sz w:val="18"/>
          <w:szCs w:val="18"/>
        </w:rPr>
      </w:pPr>
    </w:p>
    <w:p w14:paraId="03915DCC" w14:textId="1EEF6A28" w:rsidR="00A22B07" w:rsidRPr="006075D0" w:rsidRDefault="00A22B07" w:rsidP="007D7A86">
      <w:pPr>
        <w:jc w:val="both"/>
        <w:rPr>
          <w:rFonts w:ascii="Tahoma" w:hAnsi="Tahoma" w:cs="Tahoma"/>
          <w:sz w:val="18"/>
          <w:szCs w:val="18"/>
        </w:rPr>
      </w:pPr>
      <w:r w:rsidRPr="006075D0">
        <w:rPr>
          <w:rFonts w:ascii="Tahoma" w:hAnsi="Tahoma" w:cs="Tahoma"/>
          <w:sz w:val="18"/>
          <w:szCs w:val="18"/>
        </w:rPr>
        <w:t>En 202</w:t>
      </w:r>
      <w:r w:rsidR="00ED1AD3" w:rsidRPr="006075D0">
        <w:rPr>
          <w:rFonts w:ascii="Tahoma" w:hAnsi="Tahoma" w:cs="Tahoma"/>
          <w:sz w:val="18"/>
          <w:szCs w:val="18"/>
        </w:rPr>
        <w:t>3</w:t>
      </w:r>
      <w:r w:rsidRPr="006075D0">
        <w:rPr>
          <w:rFonts w:ascii="Tahoma" w:hAnsi="Tahoma" w:cs="Tahoma"/>
          <w:sz w:val="18"/>
          <w:szCs w:val="18"/>
        </w:rPr>
        <w:t xml:space="preserve">, la participation était de </w:t>
      </w:r>
      <w:r w:rsidR="00ED1AD3" w:rsidRPr="006075D0">
        <w:rPr>
          <w:rFonts w:ascii="Tahoma" w:hAnsi="Tahoma" w:cs="Tahoma"/>
          <w:sz w:val="18"/>
          <w:szCs w:val="18"/>
        </w:rPr>
        <w:t>10 296</w:t>
      </w:r>
      <w:r w:rsidRPr="006075D0">
        <w:rPr>
          <w:rFonts w:ascii="Tahoma" w:hAnsi="Tahoma" w:cs="Tahoma"/>
          <w:sz w:val="18"/>
          <w:szCs w:val="18"/>
        </w:rPr>
        <w:t xml:space="preserve"> euros.</w:t>
      </w:r>
    </w:p>
    <w:p w14:paraId="7AC7FBB3" w14:textId="77777777" w:rsidR="00A22B07" w:rsidRPr="006075D0" w:rsidRDefault="00A22B07" w:rsidP="007D7A86">
      <w:pPr>
        <w:jc w:val="both"/>
        <w:rPr>
          <w:rFonts w:ascii="Tahoma" w:hAnsi="Tahoma" w:cs="Tahoma"/>
          <w:sz w:val="18"/>
          <w:szCs w:val="18"/>
        </w:rPr>
      </w:pPr>
      <w:r w:rsidRPr="006075D0">
        <w:rPr>
          <w:rFonts w:ascii="Tahoma" w:hAnsi="Tahoma" w:cs="Tahoma"/>
          <w:sz w:val="18"/>
          <w:szCs w:val="18"/>
        </w:rPr>
        <w:t>En 2023, elle est basée comme les années antérieures par un montant de 22 euros par élève.</w:t>
      </w:r>
    </w:p>
    <w:p w14:paraId="651002C1" w14:textId="77777777" w:rsidR="00A22B07" w:rsidRPr="006075D0" w:rsidRDefault="00A22B07" w:rsidP="007D7A86">
      <w:pPr>
        <w:jc w:val="both"/>
        <w:rPr>
          <w:rFonts w:ascii="Tahoma" w:hAnsi="Tahoma" w:cs="Tahoma"/>
          <w:sz w:val="18"/>
          <w:szCs w:val="18"/>
        </w:rPr>
      </w:pPr>
      <w:r w:rsidRPr="006075D0">
        <w:rPr>
          <w:rFonts w:ascii="Tahoma" w:hAnsi="Tahoma" w:cs="Tahoma"/>
          <w:sz w:val="18"/>
          <w:szCs w:val="18"/>
        </w:rPr>
        <w:t xml:space="preserve">Cette somme est reversée par les communes de Droue sur </w:t>
      </w:r>
      <w:proofErr w:type="spellStart"/>
      <w:r w:rsidRPr="006075D0">
        <w:rPr>
          <w:rFonts w:ascii="Tahoma" w:hAnsi="Tahoma" w:cs="Tahoma"/>
          <w:sz w:val="18"/>
          <w:szCs w:val="18"/>
        </w:rPr>
        <w:t>Drouette</w:t>
      </w:r>
      <w:proofErr w:type="spellEnd"/>
      <w:r w:rsidRPr="006075D0">
        <w:rPr>
          <w:rFonts w:ascii="Tahoma" w:hAnsi="Tahoma" w:cs="Tahoma"/>
          <w:sz w:val="18"/>
          <w:szCs w:val="18"/>
        </w:rPr>
        <w:t>, Hanches, Saint-Martin de Nigelles et Epernon au prorata du nombre d’élèves.</w:t>
      </w:r>
    </w:p>
    <w:p w14:paraId="3246825A" w14:textId="59BC342C" w:rsidR="00A22B07" w:rsidRPr="006075D0" w:rsidRDefault="00A22B07" w:rsidP="007D7A86">
      <w:pPr>
        <w:jc w:val="both"/>
        <w:rPr>
          <w:rFonts w:ascii="Tahoma" w:hAnsi="Tahoma" w:cs="Tahoma"/>
          <w:sz w:val="18"/>
          <w:szCs w:val="18"/>
        </w:rPr>
      </w:pPr>
      <w:r w:rsidRPr="006075D0">
        <w:rPr>
          <w:rFonts w:ascii="Tahoma" w:hAnsi="Tahoma" w:cs="Tahoma"/>
          <w:sz w:val="18"/>
          <w:szCs w:val="18"/>
        </w:rPr>
        <w:t>En 202</w:t>
      </w:r>
      <w:r w:rsidR="00ED1AD3" w:rsidRPr="006075D0">
        <w:rPr>
          <w:rFonts w:ascii="Tahoma" w:hAnsi="Tahoma" w:cs="Tahoma"/>
          <w:sz w:val="18"/>
          <w:szCs w:val="18"/>
        </w:rPr>
        <w:t>4</w:t>
      </w:r>
      <w:r w:rsidRPr="006075D0">
        <w:rPr>
          <w:rFonts w:ascii="Tahoma" w:hAnsi="Tahoma" w:cs="Tahoma"/>
          <w:sz w:val="18"/>
          <w:szCs w:val="18"/>
        </w:rPr>
        <w:t>, la participation sera :</w:t>
      </w:r>
    </w:p>
    <w:p w14:paraId="5603812C" w14:textId="67B6DF96" w:rsidR="00A22B07" w:rsidRPr="006075D0" w:rsidRDefault="00A22B07" w:rsidP="007D7A86">
      <w:pPr>
        <w:jc w:val="both"/>
        <w:rPr>
          <w:rFonts w:ascii="Tahoma" w:hAnsi="Tahoma" w:cs="Tahoma"/>
          <w:sz w:val="18"/>
          <w:szCs w:val="18"/>
        </w:rPr>
      </w:pPr>
      <w:r w:rsidRPr="006075D0">
        <w:rPr>
          <w:rFonts w:ascii="Tahoma" w:hAnsi="Tahoma" w:cs="Tahoma"/>
          <w:sz w:val="18"/>
          <w:szCs w:val="18"/>
        </w:rPr>
        <w:t xml:space="preserve">Epernon = </w:t>
      </w:r>
      <w:r w:rsidR="00052FA5" w:rsidRPr="006075D0">
        <w:rPr>
          <w:rFonts w:ascii="Tahoma" w:hAnsi="Tahoma" w:cs="Tahoma"/>
          <w:sz w:val="18"/>
          <w:szCs w:val="18"/>
        </w:rPr>
        <w:t>4 114</w:t>
      </w:r>
      <w:r w:rsidRPr="006075D0">
        <w:rPr>
          <w:rFonts w:ascii="Tahoma" w:hAnsi="Tahoma" w:cs="Tahoma"/>
          <w:sz w:val="18"/>
          <w:szCs w:val="18"/>
        </w:rPr>
        <w:t xml:space="preserve">€   - Droue sur </w:t>
      </w:r>
      <w:proofErr w:type="spellStart"/>
      <w:r w:rsidRPr="006075D0">
        <w:rPr>
          <w:rFonts w:ascii="Tahoma" w:hAnsi="Tahoma" w:cs="Tahoma"/>
          <w:sz w:val="18"/>
          <w:szCs w:val="18"/>
        </w:rPr>
        <w:t>Drouette</w:t>
      </w:r>
      <w:proofErr w:type="spellEnd"/>
      <w:r w:rsidRPr="006075D0">
        <w:rPr>
          <w:rFonts w:ascii="Tahoma" w:hAnsi="Tahoma" w:cs="Tahoma"/>
          <w:sz w:val="18"/>
          <w:szCs w:val="18"/>
        </w:rPr>
        <w:t xml:space="preserve"> = 1 2</w:t>
      </w:r>
      <w:r w:rsidR="00052FA5" w:rsidRPr="006075D0">
        <w:rPr>
          <w:rFonts w:ascii="Tahoma" w:hAnsi="Tahoma" w:cs="Tahoma"/>
          <w:sz w:val="18"/>
          <w:szCs w:val="18"/>
        </w:rPr>
        <w:t>76</w:t>
      </w:r>
      <w:r w:rsidRPr="006075D0">
        <w:rPr>
          <w:rFonts w:ascii="Tahoma" w:hAnsi="Tahoma" w:cs="Tahoma"/>
          <w:sz w:val="18"/>
          <w:szCs w:val="18"/>
        </w:rPr>
        <w:t xml:space="preserve">€ - Hanches = </w:t>
      </w:r>
      <w:r w:rsidR="00052FA5" w:rsidRPr="006075D0">
        <w:rPr>
          <w:rFonts w:ascii="Tahoma" w:hAnsi="Tahoma" w:cs="Tahoma"/>
          <w:sz w:val="18"/>
          <w:szCs w:val="18"/>
        </w:rPr>
        <w:t>3 278</w:t>
      </w:r>
      <w:r w:rsidRPr="006075D0">
        <w:rPr>
          <w:rFonts w:ascii="Tahoma" w:hAnsi="Tahoma" w:cs="Tahoma"/>
          <w:sz w:val="18"/>
          <w:szCs w:val="18"/>
        </w:rPr>
        <w:t>€ - Saint-Martin-de-Nigelles = 1</w:t>
      </w:r>
      <w:r w:rsidR="00052FA5" w:rsidRPr="006075D0">
        <w:rPr>
          <w:rFonts w:ascii="Tahoma" w:hAnsi="Tahoma" w:cs="Tahoma"/>
          <w:sz w:val="18"/>
          <w:szCs w:val="18"/>
        </w:rPr>
        <w:t> </w:t>
      </w:r>
      <w:r w:rsidRPr="006075D0">
        <w:rPr>
          <w:rFonts w:ascii="Tahoma" w:hAnsi="Tahoma" w:cs="Tahoma"/>
          <w:sz w:val="18"/>
          <w:szCs w:val="18"/>
        </w:rPr>
        <w:t>782</w:t>
      </w:r>
      <w:r w:rsidR="00052FA5" w:rsidRPr="006075D0">
        <w:rPr>
          <w:rFonts w:ascii="Tahoma" w:hAnsi="Tahoma" w:cs="Tahoma"/>
          <w:sz w:val="18"/>
          <w:szCs w:val="18"/>
        </w:rPr>
        <w:t>€</w:t>
      </w:r>
      <w:r w:rsidRPr="006075D0">
        <w:rPr>
          <w:rFonts w:ascii="Tahoma" w:hAnsi="Tahoma" w:cs="Tahoma"/>
          <w:sz w:val="18"/>
          <w:szCs w:val="18"/>
        </w:rPr>
        <w:t xml:space="preserve"> soit un total de 10 </w:t>
      </w:r>
      <w:r w:rsidR="00052FA5" w:rsidRPr="006075D0">
        <w:rPr>
          <w:rFonts w:ascii="Tahoma" w:hAnsi="Tahoma" w:cs="Tahoma"/>
          <w:sz w:val="18"/>
          <w:szCs w:val="18"/>
        </w:rPr>
        <w:t>450</w:t>
      </w:r>
      <w:r w:rsidRPr="006075D0">
        <w:rPr>
          <w:rFonts w:ascii="Tahoma" w:hAnsi="Tahoma" w:cs="Tahoma"/>
          <w:sz w:val="18"/>
          <w:szCs w:val="18"/>
        </w:rPr>
        <w:t>€.</w:t>
      </w:r>
    </w:p>
    <w:p w14:paraId="52288BF1" w14:textId="77777777" w:rsidR="005635C9" w:rsidRPr="006075D0" w:rsidRDefault="005635C9" w:rsidP="007D7A86">
      <w:pPr>
        <w:jc w:val="both"/>
        <w:rPr>
          <w:rFonts w:ascii="Tahoma" w:hAnsi="Tahoma" w:cs="Tahoma"/>
          <w:b/>
          <w:bCs/>
          <w:i/>
          <w:iCs/>
          <w:sz w:val="18"/>
          <w:szCs w:val="18"/>
        </w:rPr>
      </w:pPr>
    </w:p>
    <w:p w14:paraId="2907CC05" w14:textId="7EA07D76" w:rsidR="00A22B07" w:rsidRPr="006075D0" w:rsidRDefault="005635C9" w:rsidP="007D7A86">
      <w:pPr>
        <w:jc w:val="both"/>
        <w:rPr>
          <w:rFonts w:ascii="Tahoma" w:hAnsi="Tahoma" w:cs="Tahoma"/>
          <w:b/>
          <w:bCs/>
          <w:i/>
          <w:iCs/>
          <w:sz w:val="18"/>
          <w:szCs w:val="18"/>
        </w:rPr>
      </w:pPr>
      <w:r w:rsidRPr="001C7F81">
        <w:rPr>
          <w:rFonts w:ascii="Tahoma" w:hAnsi="Tahoma" w:cs="Tahoma"/>
          <w:b/>
          <w:bCs/>
          <w:i/>
          <w:iCs/>
          <w:sz w:val="18"/>
          <w:szCs w:val="18"/>
        </w:rPr>
        <w:t xml:space="preserve">Le </w:t>
      </w:r>
      <w:r w:rsidR="00A22B07" w:rsidRPr="001C7F81">
        <w:rPr>
          <w:rFonts w:ascii="Tahoma" w:hAnsi="Tahoma" w:cs="Tahoma"/>
          <w:b/>
          <w:bCs/>
          <w:i/>
          <w:iCs/>
          <w:sz w:val="18"/>
          <w:szCs w:val="18"/>
        </w:rPr>
        <w:t>Comité, à l’unanimité des membres présents, autorise le Président à verser la participation au Collège Michel Chasles d’Epernon.</w:t>
      </w:r>
    </w:p>
    <w:p w14:paraId="3739693C" w14:textId="16C76F30" w:rsidR="00497DC1" w:rsidRPr="006075D0" w:rsidRDefault="00497DC1" w:rsidP="007D7A86">
      <w:pPr>
        <w:jc w:val="both"/>
        <w:rPr>
          <w:rFonts w:ascii="Tahoma" w:hAnsi="Tahoma" w:cs="Tahoma"/>
          <w:b/>
          <w:bCs/>
          <w:i/>
          <w:iCs/>
          <w:sz w:val="18"/>
          <w:szCs w:val="18"/>
        </w:rPr>
      </w:pPr>
    </w:p>
    <w:p w14:paraId="7C014878" w14:textId="58462119" w:rsidR="000D0BB0" w:rsidRPr="006075D0" w:rsidRDefault="000D0BB0" w:rsidP="007D7A86">
      <w:pPr>
        <w:jc w:val="both"/>
        <w:rPr>
          <w:rFonts w:ascii="Tahoma" w:hAnsi="Tahoma" w:cs="Tahoma"/>
          <w:b/>
          <w:bCs/>
          <w:i/>
          <w:iCs/>
          <w:sz w:val="18"/>
          <w:szCs w:val="18"/>
        </w:rPr>
      </w:pPr>
    </w:p>
    <w:p w14:paraId="2653FBBC" w14:textId="77777777" w:rsidR="00C07B96" w:rsidRPr="006075D0" w:rsidRDefault="00C07B96" w:rsidP="007D7A86">
      <w:pPr>
        <w:jc w:val="both"/>
        <w:rPr>
          <w:rFonts w:ascii="Tahoma" w:hAnsi="Tahoma" w:cs="Tahoma"/>
          <w:b/>
          <w:bCs/>
          <w:i/>
          <w:iCs/>
          <w:sz w:val="18"/>
          <w:szCs w:val="18"/>
        </w:rPr>
      </w:pPr>
    </w:p>
    <w:p w14:paraId="67B2DB39" w14:textId="77777777" w:rsidR="00C07B96" w:rsidRPr="006075D0" w:rsidRDefault="00C07B96" w:rsidP="007D7A86">
      <w:pPr>
        <w:jc w:val="both"/>
        <w:rPr>
          <w:rFonts w:ascii="Tahoma" w:hAnsi="Tahoma" w:cs="Tahoma"/>
          <w:b/>
          <w:bCs/>
          <w:i/>
          <w:iCs/>
          <w:sz w:val="18"/>
          <w:szCs w:val="18"/>
        </w:rPr>
      </w:pPr>
    </w:p>
    <w:p w14:paraId="2A2DAB43" w14:textId="0BA67CC5" w:rsidR="009E3AAA" w:rsidRPr="006075D0" w:rsidRDefault="009E3AAA" w:rsidP="007D7A86">
      <w:pPr>
        <w:pStyle w:val="Paragraphedeliste"/>
        <w:numPr>
          <w:ilvl w:val="0"/>
          <w:numId w:val="28"/>
        </w:numPr>
        <w:spacing w:after="160" w:line="259" w:lineRule="auto"/>
        <w:contextualSpacing/>
        <w:jc w:val="both"/>
        <w:rPr>
          <w:rFonts w:ascii="Tahoma" w:hAnsi="Tahoma" w:cs="Tahoma"/>
          <w:b/>
          <w:bCs/>
          <w:sz w:val="22"/>
          <w:szCs w:val="22"/>
        </w:rPr>
      </w:pPr>
      <w:r w:rsidRPr="006075D0">
        <w:rPr>
          <w:rFonts w:ascii="Tahoma" w:hAnsi="Tahoma" w:cs="Tahoma"/>
          <w:b/>
          <w:bCs/>
          <w:sz w:val="22"/>
          <w:szCs w:val="22"/>
        </w:rPr>
        <w:t>Attribution prime inflation. </w:t>
      </w:r>
    </w:p>
    <w:p w14:paraId="123AA2BA"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Le Président rappelle que la prime de pouvoir d’achat exceptionnelle forfaitaire a été instituée par le décret n°2023-1006 du 31 octobre 2023 portant création d’une prime de pouvoir d’achat exceptionnelle pour certains agents publics de la fonction publique territoriale.</w:t>
      </w:r>
    </w:p>
    <w:p w14:paraId="6E8161B1" w14:textId="77777777" w:rsidR="009E3AAA" w:rsidRPr="006075D0" w:rsidRDefault="009E3AAA" w:rsidP="007D7A86">
      <w:pPr>
        <w:jc w:val="both"/>
        <w:rPr>
          <w:rFonts w:ascii="Tahoma" w:hAnsi="Tahoma" w:cs="Tahoma"/>
          <w:sz w:val="18"/>
          <w:szCs w:val="18"/>
        </w:rPr>
      </w:pPr>
    </w:p>
    <w:p w14:paraId="748DBA9F"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Le Président</w:t>
      </w:r>
      <w:r w:rsidRPr="006075D0">
        <w:rPr>
          <w:rFonts w:ascii="Tahoma" w:hAnsi="Tahoma" w:cs="Tahoma"/>
          <w:color w:val="4472C4"/>
          <w:sz w:val="18"/>
          <w:szCs w:val="18"/>
        </w:rPr>
        <w:t xml:space="preserve"> </w:t>
      </w:r>
      <w:r w:rsidRPr="006075D0">
        <w:rPr>
          <w:rFonts w:ascii="Tahoma" w:hAnsi="Tahoma" w:cs="Tahoma"/>
          <w:sz w:val="18"/>
          <w:szCs w:val="18"/>
        </w:rPr>
        <w:t>rappelle que cette prime est soumise aux cotisations et imposable pour l’agent.</w:t>
      </w:r>
    </w:p>
    <w:p w14:paraId="7C3D5CF8" w14:textId="77777777" w:rsidR="009E3AAA" w:rsidRPr="006075D0" w:rsidRDefault="009E3AAA" w:rsidP="007D7A86">
      <w:pPr>
        <w:jc w:val="both"/>
        <w:rPr>
          <w:rFonts w:ascii="Tahoma" w:hAnsi="Tahoma" w:cs="Tahoma"/>
          <w:sz w:val="18"/>
          <w:szCs w:val="18"/>
        </w:rPr>
      </w:pPr>
    </w:p>
    <w:p w14:paraId="592495FF"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lastRenderedPageBreak/>
        <w:t xml:space="preserve"> Elle peut être instituée par délibération de l’assemblée délibérante, </w:t>
      </w:r>
      <w:r w:rsidRPr="006075D0">
        <w:rPr>
          <w:rFonts w:ascii="Tahoma" w:hAnsi="Tahoma" w:cs="Tahoma"/>
          <w:sz w:val="18"/>
          <w:szCs w:val="18"/>
          <w:u w:val="single"/>
        </w:rPr>
        <w:t xml:space="preserve">après avis favorable n° </w:t>
      </w:r>
      <w:r w:rsidRPr="006075D0">
        <w:rPr>
          <w:rFonts w:ascii="Tahoma" w:hAnsi="Tahoma" w:cs="Tahoma"/>
          <w:b/>
          <w:bCs/>
          <w:sz w:val="18"/>
          <w:szCs w:val="18"/>
          <w:u w:val="single"/>
        </w:rPr>
        <w:t>2024/PEPE/011</w:t>
      </w:r>
      <w:r w:rsidRPr="006075D0">
        <w:rPr>
          <w:rFonts w:ascii="Tahoma" w:hAnsi="Tahoma" w:cs="Tahoma"/>
          <w:sz w:val="18"/>
          <w:szCs w:val="18"/>
          <w:u w:val="single"/>
        </w:rPr>
        <w:t xml:space="preserve"> du Comité Social Territorial</w:t>
      </w:r>
      <w:r w:rsidRPr="006075D0">
        <w:rPr>
          <w:rFonts w:ascii="Tahoma" w:hAnsi="Tahoma" w:cs="Tahoma"/>
          <w:sz w:val="18"/>
          <w:szCs w:val="18"/>
        </w:rPr>
        <w:t>, pour être versée à l'ensemble des agents fonctionnaires et contractuels de droit public</w:t>
      </w:r>
    </w:p>
    <w:p w14:paraId="6B9B33DF"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 xml:space="preserve"> (assistants familiaux compris)</w:t>
      </w:r>
      <w:r w:rsidRPr="006075D0">
        <w:rPr>
          <w:rFonts w:ascii="Tahoma" w:hAnsi="Tahoma" w:cs="Tahoma"/>
          <w:color w:val="FF0000"/>
          <w:sz w:val="18"/>
          <w:szCs w:val="18"/>
        </w:rPr>
        <w:t xml:space="preserve"> </w:t>
      </w:r>
      <w:r w:rsidRPr="006075D0">
        <w:rPr>
          <w:rFonts w:ascii="Tahoma" w:hAnsi="Tahoma" w:cs="Tahoma"/>
          <w:sz w:val="18"/>
          <w:szCs w:val="18"/>
        </w:rPr>
        <w:t>de l’établissement public</w:t>
      </w:r>
      <w:r w:rsidRPr="006075D0">
        <w:rPr>
          <w:rFonts w:ascii="Tahoma" w:hAnsi="Tahoma" w:cs="Tahoma"/>
          <w:color w:val="4472C4"/>
          <w:sz w:val="18"/>
          <w:szCs w:val="18"/>
        </w:rPr>
        <w:t xml:space="preserve"> </w:t>
      </w:r>
      <w:r w:rsidRPr="006075D0">
        <w:rPr>
          <w:rFonts w:ascii="Tahoma" w:hAnsi="Tahoma" w:cs="Tahoma"/>
          <w:sz w:val="18"/>
          <w:szCs w:val="18"/>
        </w:rPr>
        <w:t>qui remplissent les conditions cumulatives d’éligibilité définies par ledit décret.  Le décret prévoit que cette prime devra être versée au plus tard le 30 juin 2024.</w:t>
      </w:r>
    </w:p>
    <w:p w14:paraId="3C21E2DB" w14:textId="77777777" w:rsidR="009E3AAA" w:rsidRPr="006075D0" w:rsidRDefault="009E3AAA" w:rsidP="007D7A86">
      <w:pPr>
        <w:jc w:val="both"/>
        <w:rPr>
          <w:rFonts w:ascii="Tahoma" w:hAnsi="Tahoma" w:cs="Tahoma"/>
          <w:sz w:val="18"/>
          <w:szCs w:val="18"/>
        </w:rPr>
      </w:pPr>
    </w:p>
    <w:p w14:paraId="7B08B450"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Le Président précise que cette prime est attribuée aux agents publics (fonctionnaires titulaires ou stagiaires, contractuels de droit publics et assistants familiaux), qui remplissent les conditions cumulatives suivantes :</w:t>
      </w:r>
    </w:p>
    <w:p w14:paraId="17FA4937" w14:textId="77777777" w:rsidR="009E3AAA" w:rsidRPr="006075D0" w:rsidRDefault="009E3AAA" w:rsidP="007D7A86">
      <w:pPr>
        <w:numPr>
          <w:ilvl w:val="0"/>
          <w:numId w:val="30"/>
        </w:numPr>
        <w:jc w:val="both"/>
        <w:rPr>
          <w:rFonts w:ascii="Tahoma" w:hAnsi="Tahoma" w:cs="Tahoma"/>
          <w:sz w:val="18"/>
          <w:szCs w:val="18"/>
        </w:rPr>
      </w:pPr>
      <w:r w:rsidRPr="006075D0">
        <w:rPr>
          <w:rFonts w:ascii="Tahoma" w:hAnsi="Tahoma" w:cs="Tahoma"/>
          <w:sz w:val="18"/>
          <w:szCs w:val="18"/>
        </w:rPr>
        <w:t xml:space="preserve">Avoir été nommé ou recruté à une date d’effet antérieure au 1er janvier 2023, </w:t>
      </w:r>
    </w:p>
    <w:p w14:paraId="77D78909" w14:textId="77777777" w:rsidR="009E3AAA" w:rsidRPr="006075D0" w:rsidRDefault="009E3AAA" w:rsidP="007D7A86">
      <w:pPr>
        <w:numPr>
          <w:ilvl w:val="0"/>
          <w:numId w:val="30"/>
        </w:numPr>
        <w:jc w:val="both"/>
        <w:rPr>
          <w:rFonts w:ascii="Tahoma" w:hAnsi="Tahoma" w:cs="Tahoma"/>
          <w:sz w:val="18"/>
          <w:szCs w:val="18"/>
        </w:rPr>
      </w:pPr>
      <w:r w:rsidRPr="006075D0">
        <w:rPr>
          <w:rFonts w:ascii="Tahoma" w:hAnsi="Tahoma" w:cs="Tahoma"/>
          <w:sz w:val="18"/>
          <w:szCs w:val="18"/>
        </w:rPr>
        <w:t>Être rémunéré au 30 juin 2023,</w:t>
      </w:r>
    </w:p>
    <w:p w14:paraId="22B1181B" w14:textId="77777777" w:rsidR="009E3AAA" w:rsidRPr="006075D0" w:rsidRDefault="009E3AAA" w:rsidP="007D7A86">
      <w:pPr>
        <w:numPr>
          <w:ilvl w:val="0"/>
          <w:numId w:val="30"/>
        </w:numPr>
        <w:jc w:val="both"/>
        <w:rPr>
          <w:rFonts w:ascii="Tahoma" w:hAnsi="Tahoma" w:cs="Tahoma"/>
          <w:sz w:val="18"/>
          <w:szCs w:val="18"/>
        </w:rPr>
      </w:pPr>
      <w:r w:rsidRPr="006075D0">
        <w:rPr>
          <w:rFonts w:ascii="Tahoma" w:hAnsi="Tahoma" w:cs="Tahoma"/>
          <w:sz w:val="18"/>
          <w:szCs w:val="18"/>
        </w:rPr>
        <w:t>Et avoir perçu une rémunération annuelle brute inférieure ou égale à 39 000 euros au titre de la période du 1er juillet 2022 au 30 juin 2023.</w:t>
      </w:r>
    </w:p>
    <w:p w14:paraId="7EF684C5" w14:textId="77777777" w:rsidR="009E3AAA" w:rsidRPr="006075D0" w:rsidRDefault="009E3AAA" w:rsidP="007D7A86">
      <w:pPr>
        <w:jc w:val="both"/>
        <w:rPr>
          <w:rFonts w:ascii="Tahoma" w:hAnsi="Tahoma" w:cs="Tahoma"/>
          <w:sz w:val="18"/>
          <w:szCs w:val="18"/>
        </w:rPr>
      </w:pPr>
    </w:p>
    <w:p w14:paraId="525065E9"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 xml:space="preserve">Les agents remplissant les conditions sont éligibles, quelle que soit leur position statutaire sauf, les positions n’ouvrant pas droit à rémunération durant cette période (disponibilité, congé parental, congé sans traitement…). </w:t>
      </w:r>
    </w:p>
    <w:p w14:paraId="71628EA8" w14:textId="77777777" w:rsidR="009E3AAA" w:rsidRPr="006075D0" w:rsidRDefault="009E3AAA" w:rsidP="007D7A86">
      <w:pPr>
        <w:jc w:val="both"/>
        <w:rPr>
          <w:rFonts w:ascii="Tahoma" w:hAnsi="Tahoma" w:cs="Tahoma"/>
          <w:sz w:val="18"/>
          <w:szCs w:val="18"/>
        </w:rPr>
      </w:pPr>
    </w:p>
    <w:p w14:paraId="6D07BC43"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 xml:space="preserve">Conformément au décret n°2023-1006 sont exclus les agents contractuels de droit privé ainsi que, les agents </w:t>
      </w:r>
      <w:r w:rsidRPr="006075D0">
        <w:rPr>
          <w:rFonts w:ascii="Tahoma" w:hAnsi="Tahoma" w:cs="Tahoma"/>
          <w:bCs/>
          <w:sz w:val="18"/>
          <w:szCs w:val="18"/>
        </w:rPr>
        <w:t>éligibles à la prime de partage de la valeur</w:t>
      </w:r>
      <w:r w:rsidRPr="006075D0">
        <w:rPr>
          <w:rFonts w:ascii="Tahoma" w:hAnsi="Tahoma" w:cs="Tahoma"/>
          <w:sz w:val="18"/>
          <w:szCs w:val="18"/>
        </w:rPr>
        <w:t xml:space="preserve"> prévue par l’article 1</w:t>
      </w:r>
      <w:r w:rsidRPr="006075D0">
        <w:rPr>
          <w:rFonts w:ascii="Tahoma" w:hAnsi="Tahoma" w:cs="Tahoma"/>
          <w:sz w:val="18"/>
          <w:szCs w:val="18"/>
          <w:vertAlign w:val="superscript"/>
        </w:rPr>
        <w:t>er</w:t>
      </w:r>
      <w:r w:rsidRPr="006075D0">
        <w:rPr>
          <w:rFonts w:ascii="Tahoma" w:hAnsi="Tahoma" w:cs="Tahoma"/>
          <w:sz w:val="18"/>
          <w:szCs w:val="18"/>
        </w:rPr>
        <w:t xml:space="preserve"> de la loi n°2022-1158 du 16 août 2022.</w:t>
      </w:r>
    </w:p>
    <w:p w14:paraId="5CCE52A5" w14:textId="77777777" w:rsidR="009E3AAA" w:rsidRPr="006075D0" w:rsidRDefault="009E3AAA" w:rsidP="007D7A86">
      <w:pPr>
        <w:jc w:val="both"/>
        <w:rPr>
          <w:rFonts w:ascii="Tahoma" w:hAnsi="Tahoma" w:cs="Tahoma"/>
          <w:color w:val="FF0000"/>
          <w:sz w:val="18"/>
          <w:szCs w:val="18"/>
        </w:rPr>
      </w:pPr>
    </w:p>
    <w:p w14:paraId="72456AF7"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 xml:space="preserve">Le Président énonce qu’au regard du décret n°2023-1006 du 31 octobre 2023, la prime est cumulable avec toutes les autres primes et indemnités perçues par les agents éligibles. </w:t>
      </w:r>
    </w:p>
    <w:p w14:paraId="6C257C90" w14:textId="77777777" w:rsidR="009E3AAA" w:rsidRPr="006075D0" w:rsidRDefault="009E3AAA" w:rsidP="007D7A86">
      <w:pPr>
        <w:jc w:val="both"/>
        <w:rPr>
          <w:rFonts w:ascii="Tahoma" w:hAnsi="Tahoma" w:cs="Tahoma"/>
          <w:sz w:val="18"/>
          <w:szCs w:val="18"/>
        </w:rPr>
      </w:pPr>
    </w:p>
    <w:p w14:paraId="7528A3CF"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Le Président</w:t>
      </w:r>
      <w:r w:rsidRPr="006075D0">
        <w:rPr>
          <w:rFonts w:ascii="Tahoma" w:hAnsi="Tahoma" w:cs="Tahoma"/>
          <w:color w:val="4472C4"/>
          <w:sz w:val="18"/>
          <w:szCs w:val="18"/>
        </w:rPr>
        <w:t xml:space="preserve"> </w:t>
      </w:r>
      <w:r w:rsidRPr="006075D0">
        <w:rPr>
          <w:rFonts w:ascii="Tahoma" w:hAnsi="Tahoma" w:cs="Tahoma"/>
          <w:sz w:val="18"/>
          <w:szCs w:val="18"/>
        </w:rPr>
        <w:t xml:space="preserve">indique qu'il propose à </w:t>
      </w:r>
      <w:r w:rsidRPr="006075D0">
        <w:rPr>
          <w:rFonts w:ascii="Tahoma" w:hAnsi="Tahoma" w:cs="Tahoma"/>
          <w:iCs/>
          <w:sz w:val="18"/>
          <w:szCs w:val="18"/>
        </w:rPr>
        <w:t xml:space="preserve">l’assemblée délibérante </w:t>
      </w:r>
      <w:r w:rsidRPr="006075D0">
        <w:rPr>
          <w:rFonts w:ascii="Tahoma" w:hAnsi="Tahoma" w:cs="Tahoma"/>
          <w:sz w:val="18"/>
          <w:szCs w:val="18"/>
        </w:rPr>
        <w:t xml:space="preserve">de décider de mettre en place cette prime, dans le respect du principe de parité en matière indemnitaire avec la fonction publique d’Etat. Dans ce cas, elle doit fixer les montants de la prime de pouvoir d’achat exceptionnelle forfaitaire, en veillant à ne pas dépasser les plafonds fixés, dans le respect du barème précisé par le décret n°2023-702 du 31 juillet 2023 portant création d’une prime de pouvoir d’achat exceptionnelle pour certains agents publics civils de la fonction publique de l’Etat et de la fonction publique hospitalière ainsi que pour les militaires.  </w:t>
      </w:r>
    </w:p>
    <w:p w14:paraId="33213403" w14:textId="77777777" w:rsidR="009E3AAA" w:rsidRPr="006075D0" w:rsidRDefault="009E3AAA" w:rsidP="007D7A86">
      <w:pPr>
        <w:jc w:val="both"/>
        <w:rPr>
          <w:rFonts w:ascii="Tahoma" w:hAnsi="Tahoma" w:cs="Tahoma"/>
          <w:sz w:val="18"/>
          <w:szCs w:val="18"/>
        </w:rPr>
      </w:pPr>
    </w:p>
    <w:p w14:paraId="1BD51BA7"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 xml:space="preserve">Ainsi l’assemblée délibérante fixe les montants de la prime de pouvoir d’achat comme suit : </w:t>
      </w:r>
    </w:p>
    <w:p w14:paraId="599290DC" w14:textId="77777777" w:rsidR="009E3AAA" w:rsidRPr="006075D0" w:rsidRDefault="009E3AAA" w:rsidP="007D7A86">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719"/>
        <w:gridCol w:w="3137"/>
      </w:tblGrid>
      <w:tr w:rsidR="009E3AAA" w:rsidRPr="006075D0" w14:paraId="0FFACFEA"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66CC34CA"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Rémunération brute perçue du 1er juillet 2022 au 30 juin 2023</w:t>
            </w:r>
          </w:p>
        </w:tc>
        <w:tc>
          <w:tcPr>
            <w:tcW w:w="2784" w:type="dxa"/>
            <w:tcBorders>
              <w:top w:val="single" w:sz="4" w:space="0" w:color="auto"/>
              <w:left w:val="single" w:sz="4" w:space="0" w:color="auto"/>
              <w:bottom w:val="single" w:sz="4" w:space="0" w:color="auto"/>
              <w:right w:val="single" w:sz="4" w:space="0" w:color="auto"/>
            </w:tcBorders>
            <w:hideMark/>
          </w:tcPr>
          <w:p w14:paraId="431226AA"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Montant de la prime de pouvoir d’achat retenu par la collectivité</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2A621636"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Indicatif : Montant maximum prévu par le décret n°2003-1006</w:t>
            </w:r>
          </w:p>
        </w:tc>
      </w:tr>
      <w:tr w:rsidR="009E3AAA" w:rsidRPr="006075D0" w14:paraId="56DF88B5"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240703A0"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Inférieure ou égale à 23 700€</w:t>
            </w:r>
          </w:p>
        </w:tc>
        <w:tc>
          <w:tcPr>
            <w:tcW w:w="2784" w:type="dxa"/>
            <w:tcBorders>
              <w:top w:val="single" w:sz="4" w:space="0" w:color="auto"/>
              <w:left w:val="single" w:sz="4" w:space="0" w:color="auto"/>
              <w:bottom w:val="single" w:sz="4" w:space="0" w:color="auto"/>
              <w:right w:val="single" w:sz="4" w:space="0" w:color="auto"/>
            </w:tcBorders>
          </w:tcPr>
          <w:p w14:paraId="3C22CCC5"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800€</w:t>
            </w:r>
          </w:p>
        </w:tc>
        <w:tc>
          <w:tcPr>
            <w:tcW w:w="3223" w:type="dxa"/>
            <w:tcBorders>
              <w:top w:val="single" w:sz="4" w:space="0" w:color="auto"/>
              <w:left w:val="single" w:sz="4" w:space="0" w:color="auto"/>
              <w:bottom w:val="single" w:sz="4" w:space="0" w:color="auto"/>
              <w:right w:val="single" w:sz="4" w:space="0" w:color="auto"/>
            </w:tcBorders>
            <w:shd w:val="clear" w:color="auto" w:fill="E7E6E6"/>
          </w:tcPr>
          <w:p w14:paraId="1E166B86"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800€</w:t>
            </w:r>
          </w:p>
          <w:p w14:paraId="5D27B1DE" w14:textId="77777777" w:rsidR="009E3AAA" w:rsidRPr="006075D0" w:rsidRDefault="009E3AAA" w:rsidP="009E3AAA">
            <w:pPr>
              <w:jc w:val="center"/>
              <w:rPr>
                <w:rFonts w:ascii="Tahoma" w:hAnsi="Tahoma" w:cs="Tahoma"/>
                <w:b/>
                <w:sz w:val="18"/>
                <w:szCs w:val="18"/>
              </w:rPr>
            </w:pPr>
          </w:p>
        </w:tc>
      </w:tr>
      <w:tr w:rsidR="009E3AAA" w:rsidRPr="006075D0" w14:paraId="702274A7"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588C79A5"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Supérieure à 23 700€ et inférieure ou égale à 27 300€</w:t>
            </w:r>
          </w:p>
        </w:tc>
        <w:tc>
          <w:tcPr>
            <w:tcW w:w="2784" w:type="dxa"/>
            <w:tcBorders>
              <w:top w:val="single" w:sz="4" w:space="0" w:color="auto"/>
              <w:left w:val="single" w:sz="4" w:space="0" w:color="auto"/>
              <w:bottom w:val="single" w:sz="4" w:space="0" w:color="auto"/>
              <w:right w:val="single" w:sz="4" w:space="0" w:color="auto"/>
            </w:tcBorders>
          </w:tcPr>
          <w:p w14:paraId="20238C61"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700€</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0ECD2C20"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700€</w:t>
            </w:r>
          </w:p>
        </w:tc>
      </w:tr>
      <w:tr w:rsidR="009E3AAA" w:rsidRPr="006075D0" w14:paraId="323CCB10"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74E2313C"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Supérieure à 27 300€ et inférieure ou égale à 29 160€</w:t>
            </w:r>
          </w:p>
        </w:tc>
        <w:tc>
          <w:tcPr>
            <w:tcW w:w="2784" w:type="dxa"/>
            <w:tcBorders>
              <w:top w:val="single" w:sz="4" w:space="0" w:color="auto"/>
              <w:left w:val="single" w:sz="4" w:space="0" w:color="auto"/>
              <w:bottom w:val="single" w:sz="4" w:space="0" w:color="auto"/>
              <w:right w:val="single" w:sz="4" w:space="0" w:color="auto"/>
            </w:tcBorders>
          </w:tcPr>
          <w:p w14:paraId="2487D3B1"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600€</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09D101C0"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600€</w:t>
            </w:r>
          </w:p>
        </w:tc>
      </w:tr>
      <w:tr w:rsidR="009E3AAA" w:rsidRPr="006075D0" w14:paraId="16D33026"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6146F403"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Supérieure à 29 160€ et inférieure ou égale à 30 840€</w:t>
            </w:r>
          </w:p>
        </w:tc>
        <w:tc>
          <w:tcPr>
            <w:tcW w:w="2784" w:type="dxa"/>
            <w:tcBorders>
              <w:top w:val="single" w:sz="4" w:space="0" w:color="auto"/>
              <w:left w:val="single" w:sz="4" w:space="0" w:color="auto"/>
              <w:bottom w:val="single" w:sz="4" w:space="0" w:color="auto"/>
              <w:right w:val="single" w:sz="4" w:space="0" w:color="auto"/>
            </w:tcBorders>
          </w:tcPr>
          <w:p w14:paraId="7A0BF0B3"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500€</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371E0C86"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500€</w:t>
            </w:r>
          </w:p>
        </w:tc>
      </w:tr>
      <w:tr w:rsidR="009E3AAA" w:rsidRPr="006075D0" w14:paraId="33C78665"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3EEACF83"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Supérieure à 30 840€ et inférieure ou égale à 32 280€</w:t>
            </w:r>
          </w:p>
        </w:tc>
        <w:tc>
          <w:tcPr>
            <w:tcW w:w="2784" w:type="dxa"/>
            <w:tcBorders>
              <w:top w:val="single" w:sz="4" w:space="0" w:color="auto"/>
              <w:left w:val="single" w:sz="4" w:space="0" w:color="auto"/>
              <w:bottom w:val="single" w:sz="4" w:space="0" w:color="auto"/>
              <w:right w:val="single" w:sz="4" w:space="0" w:color="auto"/>
            </w:tcBorders>
          </w:tcPr>
          <w:p w14:paraId="5127A6C9"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400€</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793650D2"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400€</w:t>
            </w:r>
          </w:p>
        </w:tc>
      </w:tr>
      <w:tr w:rsidR="009E3AAA" w:rsidRPr="006075D0" w14:paraId="169A3170"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087B9F25"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Supérieure à 32 280€ et inférieure ou égale à 33 600€</w:t>
            </w:r>
          </w:p>
        </w:tc>
        <w:tc>
          <w:tcPr>
            <w:tcW w:w="2784" w:type="dxa"/>
            <w:tcBorders>
              <w:top w:val="single" w:sz="4" w:space="0" w:color="auto"/>
              <w:left w:val="single" w:sz="4" w:space="0" w:color="auto"/>
              <w:bottom w:val="single" w:sz="4" w:space="0" w:color="auto"/>
              <w:right w:val="single" w:sz="4" w:space="0" w:color="auto"/>
            </w:tcBorders>
          </w:tcPr>
          <w:p w14:paraId="099508BD"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350€</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357CFA46"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350€</w:t>
            </w:r>
          </w:p>
        </w:tc>
      </w:tr>
      <w:tr w:rsidR="009E3AAA" w:rsidRPr="006075D0" w14:paraId="30667654" w14:textId="77777777" w:rsidTr="00E91D19">
        <w:tc>
          <w:tcPr>
            <w:tcW w:w="3279" w:type="dxa"/>
            <w:tcBorders>
              <w:top w:val="single" w:sz="4" w:space="0" w:color="auto"/>
              <w:left w:val="single" w:sz="4" w:space="0" w:color="auto"/>
              <w:bottom w:val="single" w:sz="4" w:space="0" w:color="auto"/>
              <w:right w:val="single" w:sz="4" w:space="0" w:color="auto"/>
            </w:tcBorders>
            <w:hideMark/>
          </w:tcPr>
          <w:p w14:paraId="34675FA5" w14:textId="77777777" w:rsidR="009E3AAA" w:rsidRPr="006075D0" w:rsidRDefault="009E3AAA" w:rsidP="009E3AAA">
            <w:pPr>
              <w:jc w:val="center"/>
              <w:rPr>
                <w:rFonts w:ascii="Tahoma" w:hAnsi="Tahoma" w:cs="Tahoma"/>
                <w:sz w:val="18"/>
                <w:szCs w:val="18"/>
              </w:rPr>
            </w:pPr>
            <w:r w:rsidRPr="006075D0">
              <w:rPr>
                <w:rFonts w:ascii="Tahoma" w:hAnsi="Tahoma" w:cs="Tahoma"/>
                <w:sz w:val="18"/>
                <w:szCs w:val="18"/>
              </w:rPr>
              <w:t>Supérieure à 33 600€ et inférieure ou égale à 39 000€</w:t>
            </w:r>
          </w:p>
        </w:tc>
        <w:tc>
          <w:tcPr>
            <w:tcW w:w="2784" w:type="dxa"/>
            <w:tcBorders>
              <w:top w:val="single" w:sz="4" w:space="0" w:color="auto"/>
              <w:left w:val="single" w:sz="4" w:space="0" w:color="auto"/>
              <w:bottom w:val="single" w:sz="4" w:space="0" w:color="auto"/>
              <w:right w:val="single" w:sz="4" w:space="0" w:color="auto"/>
            </w:tcBorders>
          </w:tcPr>
          <w:p w14:paraId="7CCCFB21"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300€</w:t>
            </w:r>
          </w:p>
        </w:tc>
        <w:tc>
          <w:tcPr>
            <w:tcW w:w="3223" w:type="dxa"/>
            <w:tcBorders>
              <w:top w:val="single" w:sz="4" w:space="0" w:color="auto"/>
              <w:left w:val="single" w:sz="4" w:space="0" w:color="auto"/>
              <w:bottom w:val="single" w:sz="4" w:space="0" w:color="auto"/>
              <w:right w:val="single" w:sz="4" w:space="0" w:color="auto"/>
            </w:tcBorders>
            <w:shd w:val="clear" w:color="auto" w:fill="E7E6E6"/>
            <w:hideMark/>
          </w:tcPr>
          <w:p w14:paraId="5ECB180C" w14:textId="77777777" w:rsidR="009E3AAA" w:rsidRPr="006075D0" w:rsidRDefault="009E3AAA" w:rsidP="009E3AAA">
            <w:pPr>
              <w:jc w:val="center"/>
              <w:rPr>
                <w:rFonts w:ascii="Tahoma" w:hAnsi="Tahoma" w:cs="Tahoma"/>
                <w:b/>
                <w:sz w:val="18"/>
                <w:szCs w:val="18"/>
              </w:rPr>
            </w:pPr>
            <w:r w:rsidRPr="006075D0">
              <w:rPr>
                <w:rFonts w:ascii="Tahoma" w:hAnsi="Tahoma" w:cs="Tahoma"/>
                <w:b/>
                <w:sz w:val="18"/>
                <w:szCs w:val="18"/>
              </w:rPr>
              <w:t>300€</w:t>
            </w:r>
          </w:p>
        </w:tc>
      </w:tr>
    </w:tbl>
    <w:p w14:paraId="65D6328E" w14:textId="77777777" w:rsidR="009E3AAA" w:rsidRPr="006075D0" w:rsidRDefault="009E3AAA" w:rsidP="009E3AAA">
      <w:pPr>
        <w:jc w:val="both"/>
        <w:rPr>
          <w:rFonts w:ascii="Tahoma" w:hAnsi="Tahoma" w:cs="Tahoma"/>
          <w:sz w:val="18"/>
          <w:szCs w:val="18"/>
        </w:rPr>
      </w:pPr>
    </w:p>
    <w:p w14:paraId="655E5AB5"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Le Président précise que le montant de la prime sera proratisé selon la durée hebdomadaire de service de l’agent concerné et, selon la durée d’emploi sur la période du 1</w:t>
      </w:r>
      <w:r w:rsidRPr="006075D0">
        <w:rPr>
          <w:rFonts w:ascii="Tahoma" w:hAnsi="Tahoma" w:cs="Tahoma"/>
          <w:sz w:val="18"/>
          <w:szCs w:val="18"/>
          <w:vertAlign w:val="superscript"/>
        </w:rPr>
        <w:t>er</w:t>
      </w:r>
      <w:r w:rsidRPr="006075D0">
        <w:rPr>
          <w:rFonts w:ascii="Tahoma" w:hAnsi="Tahoma" w:cs="Tahoma"/>
          <w:sz w:val="18"/>
          <w:szCs w:val="18"/>
        </w:rPr>
        <w:t xml:space="preserve"> juillet 2022 au 30 juin 2023. </w:t>
      </w:r>
    </w:p>
    <w:p w14:paraId="6FCACBE2" w14:textId="77777777" w:rsidR="009E3AAA" w:rsidRPr="006075D0" w:rsidRDefault="009E3AAA" w:rsidP="007D7A86">
      <w:pPr>
        <w:jc w:val="both"/>
        <w:rPr>
          <w:rFonts w:ascii="Tahoma" w:hAnsi="Tahoma" w:cs="Tahoma"/>
          <w:sz w:val="18"/>
          <w:szCs w:val="18"/>
        </w:rPr>
      </w:pPr>
    </w:p>
    <w:p w14:paraId="51FCA026" w14:textId="77777777" w:rsidR="009E3AAA" w:rsidRPr="006075D0" w:rsidRDefault="009E3AAA" w:rsidP="007D7A86">
      <w:pPr>
        <w:jc w:val="both"/>
        <w:rPr>
          <w:rFonts w:ascii="Tahoma" w:hAnsi="Tahoma" w:cs="Tahoma"/>
          <w:sz w:val="18"/>
          <w:szCs w:val="18"/>
        </w:rPr>
      </w:pPr>
      <w:r w:rsidRPr="006075D0">
        <w:rPr>
          <w:rFonts w:ascii="Tahoma" w:hAnsi="Tahoma" w:cs="Tahoma"/>
          <w:sz w:val="18"/>
          <w:szCs w:val="18"/>
        </w:rPr>
        <w:t xml:space="preserve">Le Président indique qu'il propose à </w:t>
      </w:r>
      <w:r w:rsidRPr="006075D0">
        <w:rPr>
          <w:rFonts w:ascii="Tahoma" w:hAnsi="Tahoma" w:cs="Tahoma"/>
          <w:iCs/>
          <w:sz w:val="18"/>
          <w:szCs w:val="18"/>
        </w:rPr>
        <w:t xml:space="preserve">l’assemblée délibérante </w:t>
      </w:r>
      <w:r w:rsidRPr="006075D0">
        <w:rPr>
          <w:rFonts w:ascii="Tahoma" w:hAnsi="Tahoma" w:cs="Tahoma"/>
          <w:sz w:val="18"/>
          <w:szCs w:val="18"/>
        </w:rPr>
        <w:t>de fixer un versement de cette prime en une fois, et au plus tard le 30 juin 2024.</w:t>
      </w:r>
    </w:p>
    <w:p w14:paraId="6398C62B" w14:textId="77777777" w:rsidR="009E3AAA" w:rsidRPr="006075D0" w:rsidRDefault="009E3AAA" w:rsidP="007D7A86">
      <w:pPr>
        <w:jc w:val="both"/>
        <w:rPr>
          <w:rFonts w:ascii="Tahoma" w:hAnsi="Tahoma" w:cs="Tahoma"/>
          <w:sz w:val="18"/>
          <w:szCs w:val="18"/>
        </w:rPr>
      </w:pPr>
    </w:p>
    <w:p w14:paraId="76F73CD4" w14:textId="77777777" w:rsidR="009E3AAA" w:rsidRPr="00D57C47" w:rsidRDefault="009E3AAA" w:rsidP="007D7A86">
      <w:pPr>
        <w:jc w:val="both"/>
        <w:rPr>
          <w:rFonts w:ascii="Tahoma" w:hAnsi="Tahoma" w:cs="Tahoma"/>
          <w:i/>
          <w:iCs/>
          <w:sz w:val="20"/>
          <w:szCs w:val="20"/>
        </w:rPr>
      </w:pPr>
      <w:r w:rsidRPr="00D57C47">
        <w:rPr>
          <w:rFonts w:ascii="Tahoma" w:hAnsi="Tahoma" w:cs="Tahoma"/>
          <w:b/>
          <w:i/>
          <w:iCs/>
          <w:sz w:val="20"/>
          <w:szCs w:val="20"/>
        </w:rPr>
        <w:t>Le Comité Syndical</w:t>
      </w:r>
      <w:r w:rsidRPr="00D57C47">
        <w:rPr>
          <w:rFonts w:ascii="Tahoma" w:hAnsi="Tahoma" w:cs="Tahoma"/>
          <w:b/>
          <w:i/>
          <w:iCs/>
          <w:color w:val="2F5496"/>
          <w:sz w:val="20"/>
          <w:szCs w:val="20"/>
        </w:rPr>
        <w:t>,</w:t>
      </w:r>
      <w:r w:rsidRPr="00D57C47">
        <w:rPr>
          <w:rFonts w:ascii="Tahoma" w:hAnsi="Tahoma" w:cs="Tahoma"/>
          <w:b/>
          <w:i/>
          <w:iCs/>
          <w:color w:val="002060"/>
          <w:sz w:val="20"/>
          <w:szCs w:val="20"/>
        </w:rPr>
        <w:t xml:space="preserve"> </w:t>
      </w:r>
      <w:r w:rsidRPr="00D57C47">
        <w:rPr>
          <w:rFonts w:ascii="Tahoma" w:hAnsi="Tahoma" w:cs="Tahoma"/>
          <w:b/>
          <w:i/>
          <w:iCs/>
          <w:sz w:val="20"/>
          <w:szCs w:val="20"/>
        </w:rPr>
        <w:t>après en avoir délibéré,</w:t>
      </w:r>
      <w:r w:rsidRPr="00D57C47">
        <w:rPr>
          <w:rFonts w:ascii="Tahoma" w:hAnsi="Tahoma" w:cs="Tahoma"/>
          <w:i/>
          <w:iCs/>
          <w:sz w:val="20"/>
          <w:szCs w:val="20"/>
        </w:rPr>
        <w:t xml:space="preserve"> </w:t>
      </w:r>
    </w:p>
    <w:p w14:paraId="52C765AD" w14:textId="20DAC07D" w:rsidR="009E3AAA" w:rsidRPr="00D57C47" w:rsidRDefault="009E3AAA" w:rsidP="007D7A86">
      <w:pPr>
        <w:jc w:val="both"/>
        <w:rPr>
          <w:rFonts w:ascii="Tahoma" w:hAnsi="Tahoma" w:cs="Tahoma"/>
          <w:b/>
          <w:i/>
          <w:iCs/>
          <w:sz w:val="20"/>
          <w:szCs w:val="20"/>
        </w:rPr>
      </w:pPr>
      <w:r w:rsidRPr="00D57C47">
        <w:rPr>
          <w:rFonts w:ascii="Tahoma" w:hAnsi="Tahoma" w:cs="Tahoma"/>
          <w:b/>
          <w:i/>
          <w:iCs/>
          <w:sz w:val="20"/>
          <w:szCs w:val="20"/>
        </w:rPr>
        <w:t xml:space="preserve">à l’unanimité </w:t>
      </w:r>
      <w:r w:rsidR="00D57C47" w:rsidRPr="00D57C47">
        <w:rPr>
          <w:rFonts w:ascii="Tahoma" w:hAnsi="Tahoma" w:cs="Tahoma"/>
          <w:b/>
          <w:i/>
          <w:iCs/>
          <w:sz w:val="20"/>
          <w:szCs w:val="20"/>
        </w:rPr>
        <w:t>des membres présents :</w:t>
      </w:r>
    </w:p>
    <w:p w14:paraId="2EBE9CFD" w14:textId="77777777" w:rsidR="00D57C47" w:rsidRPr="006075D0" w:rsidRDefault="00D57C47" w:rsidP="007D7A86">
      <w:pPr>
        <w:jc w:val="both"/>
        <w:rPr>
          <w:rFonts w:ascii="Tahoma" w:hAnsi="Tahoma" w:cs="Tahoma"/>
          <w:b/>
          <w:sz w:val="18"/>
          <w:szCs w:val="18"/>
        </w:rPr>
      </w:pPr>
    </w:p>
    <w:p w14:paraId="469483E6" w14:textId="77777777" w:rsidR="009E3AAA" w:rsidRPr="006075D0" w:rsidRDefault="009E3AAA" w:rsidP="007D7A86">
      <w:pPr>
        <w:numPr>
          <w:ilvl w:val="0"/>
          <w:numId w:val="31"/>
        </w:numPr>
        <w:tabs>
          <w:tab w:val="left" w:pos="0"/>
        </w:tabs>
        <w:jc w:val="both"/>
        <w:rPr>
          <w:rFonts w:ascii="Tahoma" w:hAnsi="Tahoma" w:cs="Tahoma"/>
          <w:b/>
          <w:sz w:val="18"/>
          <w:szCs w:val="18"/>
        </w:rPr>
      </w:pPr>
      <w:r w:rsidRPr="001C7F81">
        <w:rPr>
          <w:rFonts w:ascii="Tahoma" w:hAnsi="Tahoma" w:cs="Tahoma"/>
          <w:b/>
          <w:i/>
          <w:iCs/>
          <w:sz w:val="18"/>
          <w:szCs w:val="18"/>
        </w:rPr>
        <w:t>DECIDE</w:t>
      </w:r>
      <w:r w:rsidRPr="006075D0">
        <w:rPr>
          <w:rFonts w:ascii="Tahoma" w:hAnsi="Tahoma" w:cs="Tahoma"/>
          <w:b/>
          <w:sz w:val="18"/>
          <w:szCs w:val="18"/>
        </w:rPr>
        <w:t xml:space="preserve"> </w:t>
      </w:r>
      <w:r w:rsidRPr="006075D0">
        <w:rPr>
          <w:rFonts w:ascii="Tahoma" w:hAnsi="Tahoma" w:cs="Tahoma"/>
          <w:sz w:val="18"/>
          <w:szCs w:val="18"/>
        </w:rPr>
        <w:t>d’instituer la prime de pouvoir d’achat exceptionnelle forfaitaire dans les conditions susvisées.</w:t>
      </w:r>
      <w:r w:rsidRPr="006075D0">
        <w:rPr>
          <w:rFonts w:ascii="Tahoma" w:hAnsi="Tahoma" w:cs="Tahoma"/>
          <w:b/>
          <w:sz w:val="18"/>
          <w:szCs w:val="18"/>
        </w:rPr>
        <w:t xml:space="preserve"> </w:t>
      </w:r>
    </w:p>
    <w:p w14:paraId="4A94F787" w14:textId="77777777" w:rsidR="009E3AAA" w:rsidRPr="006075D0" w:rsidRDefault="009E3AAA" w:rsidP="007D7A86">
      <w:pPr>
        <w:jc w:val="both"/>
        <w:rPr>
          <w:rFonts w:ascii="Tahoma" w:hAnsi="Tahoma" w:cs="Tahoma"/>
          <w:b/>
          <w:sz w:val="18"/>
          <w:szCs w:val="18"/>
        </w:rPr>
      </w:pPr>
    </w:p>
    <w:p w14:paraId="4FE8E23D" w14:textId="77777777" w:rsidR="009E3AAA" w:rsidRPr="006075D0" w:rsidRDefault="009E3AAA" w:rsidP="007D7A86">
      <w:pPr>
        <w:numPr>
          <w:ilvl w:val="0"/>
          <w:numId w:val="31"/>
        </w:numPr>
        <w:tabs>
          <w:tab w:val="left" w:pos="0"/>
        </w:tabs>
        <w:jc w:val="both"/>
        <w:rPr>
          <w:rFonts w:ascii="Tahoma" w:hAnsi="Tahoma" w:cs="Tahoma"/>
          <w:b/>
          <w:color w:val="2F5496"/>
          <w:sz w:val="18"/>
          <w:szCs w:val="18"/>
        </w:rPr>
      </w:pPr>
      <w:r w:rsidRPr="001C7F81">
        <w:rPr>
          <w:rFonts w:ascii="Tahoma" w:hAnsi="Tahoma" w:cs="Tahoma"/>
          <w:b/>
          <w:i/>
          <w:iCs/>
          <w:sz w:val="18"/>
          <w:szCs w:val="18"/>
        </w:rPr>
        <w:lastRenderedPageBreak/>
        <w:t>DÉCIDE</w:t>
      </w:r>
      <w:r w:rsidRPr="003E400D">
        <w:rPr>
          <w:rFonts w:ascii="Tahoma" w:hAnsi="Tahoma" w:cs="Tahoma"/>
          <w:i/>
          <w:iCs/>
          <w:sz w:val="18"/>
          <w:szCs w:val="18"/>
        </w:rPr>
        <w:t xml:space="preserve"> </w:t>
      </w:r>
      <w:r w:rsidRPr="006075D0">
        <w:rPr>
          <w:rFonts w:ascii="Tahoma" w:hAnsi="Tahoma" w:cs="Tahoma"/>
          <w:sz w:val="18"/>
          <w:szCs w:val="18"/>
        </w:rPr>
        <w:t>que le versement aux agents qui remplissent les conditions pour y prétendre s’effectuera</w:t>
      </w:r>
      <w:r w:rsidRPr="006075D0">
        <w:rPr>
          <w:rFonts w:ascii="Tahoma" w:hAnsi="Tahoma" w:cs="Tahoma"/>
          <w:i/>
          <w:color w:val="2F5496"/>
          <w:sz w:val="18"/>
          <w:szCs w:val="18"/>
        </w:rPr>
        <w:t xml:space="preserve"> </w:t>
      </w:r>
      <w:r w:rsidRPr="006075D0">
        <w:rPr>
          <w:rFonts w:ascii="Tahoma" w:hAnsi="Tahoma" w:cs="Tahoma"/>
          <w:iCs/>
          <w:sz w:val="18"/>
          <w:szCs w:val="18"/>
        </w:rPr>
        <w:t>en une fois</w:t>
      </w:r>
      <w:r w:rsidRPr="006075D0">
        <w:rPr>
          <w:rFonts w:ascii="Tahoma" w:hAnsi="Tahoma" w:cs="Tahoma"/>
          <w:i/>
          <w:sz w:val="18"/>
          <w:szCs w:val="18"/>
        </w:rPr>
        <w:t xml:space="preserve"> </w:t>
      </w:r>
      <w:r w:rsidRPr="006075D0">
        <w:rPr>
          <w:rFonts w:ascii="Tahoma" w:hAnsi="Tahoma" w:cs="Tahoma"/>
          <w:sz w:val="18"/>
          <w:szCs w:val="18"/>
        </w:rPr>
        <w:t>et au plus tard le 30 juin 2024 ;</w:t>
      </w:r>
    </w:p>
    <w:p w14:paraId="343C2317" w14:textId="77777777" w:rsidR="009E3AAA" w:rsidRPr="006075D0" w:rsidRDefault="009E3AAA" w:rsidP="007D7A86">
      <w:pPr>
        <w:ind w:left="708"/>
        <w:jc w:val="both"/>
        <w:rPr>
          <w:rFonts w:ascii="Tahoma" w:hAnsi="Tahoma" w:cs="Tahoma"/>
          <w:b/>
          <w:sz w:val="18"/>
          <w:szCs w:val="18"/>
        </w:rPr>
      </w:pPr>
    </w:p>
    <w:p w14:paraId="021AF689" w14:textId="77777777" w:rsidR="009E3AAA" w:rsidRPr="006075D0" w:rsidRDefault="009E3AAA" w:rsidP="007D7A86">
      <w:pPr>
        <w:numPr>
          <w:ilvl w:val="0"/>
          <w:numId w:val="31"/>
        </w:numPr>
        <w:tabs>
          <w:tab w:val="left" w:pos="0"/>
        </w:tabs>
        <w:jc w:val="both"/>
        <w:rPr>
          <w:rFonts w:ascii="Tahoma" w:hAnsi="Tahoma" w:cs="Tahoma"/>
          <w:b/>
          <w:sz w:val="18"/>
          <w:szCs w:val="18"/>
        </w:rPr>
      </w:pPr>
      <w:r w:rsidRPr="001C7F81">
        <w:rPr>
          <w:rFonts w:ascii="Tahoma" w:hAnsi="Tahoma" w:cs="Tahoma"/>
          <w:b/>
          <w:i/>
          <w:iCs/>
          <w:sz w:val="18"/>
          <w:szCs w:val="18"/>
        </w:rPr>
        <w:t>DECIDE</w:t>
      </w:r>
      <w:r w:rsidRPr="006075D0">
        <w:rPr>
          <w:rFonts w:ascii="Tahoma" w:hAnsi="Tahoma" w:cs="Tahoma"/>
          <w:b/>
          <w:sz w:val="18"/>
          <w:szCs w:val="18"/>
        </w:rPr>
        <w:t xml:space="preserve"> </w:t>
      </w:r>
      <w:r w:rsidRPr="006075D0">
        <w:rPr>
          <w:rFonts w:ascii="Tahoma" w:hAnsi="Tahoma" w:cs="Tahoma"/>
          <w:sz w:val="18"/>
          <w:szCs w:val="18"/>
        </w:rPr>
        <w:t xml:space="preserve">que l’attribution de la prime fait l’objet d’un arrêté individuel notifié à chaque agent de la collectivité éligible, </w:t>
      </w:r>
    </w:p>
    <w:p w14:paraId="5F709CB1" w14:textId="77777777" w:rsidR="009E3AAA" w:rsidRPr="006075D0" w:rsidRDefault="009E3AAA" w:rsidP="007D7A86">
      <w:pPr>
        <w:tabs>
          <w:tab w:val="left" w:pos="0"/>
        </w:tabs>
        <w:ind w:left="360"/>
        <w:jc w:val="both"/>
        <w:rPr>
          <w:rFonts w:ascii="Tahoma" w:hAnsi="Tahoma" w:cs="Tahoma"/>
          <w:b/>
          <w:sz w:val="18"/>
          <w:szCs w:val="18"/>
        </w:rPr>
      </w:pPr>
    </w:p>
    <w:p w14:paraId="7E38119C" w14:textId="77777777" w:rsidR="009E3AAA" w:rsidRPr="006075D0" w:rsidRDefault="009E3AAA" w:rsidP="007D7A86">
      <w:pPr>
        <w:numPr>
          <w:ilvl w:val="0"/>
          <w:numId w:val="31"/>
        </w:numPr>
        <w:tabs>
          <w:tab w:val="left" w:pos="0"/>
        </w:tabs>
        <w:jc w:val="both"/>
        <w:rPr>
          <w:rFonts w:ascii="Tahoma" w:hAnsi="Tahoma" w:cs="Tahoma"/>
          <w:b/>
          <w:sz w:val="18"/>
          <w:szCs w:val="18"/>
        </w:rPr>
      </w:pPr>
      <w:r w:rsidRPr="001C7F81">
        <w:rPr>
          <w:rFonts w:ascii="Tahoma" w:hAnsi="Tahoma" w:cs="Tahoma"/>
          <w:b/>
          <w:i/>
          <w:iCs/>
          <w:sz w:val="18"/>
          <w:szCs w:val="18"/>
        </w:rPr>
        <w:t>DIT</w:t>
      </w:r>
      <w:r w:rsidRPr="006075D0">
        <w:rPr>
          <w:rFonts w:ascii="Tahoma" w:hAnsi="Tahoma" w:cs="Tahoma"/>
          <w:b/>
          <w:sz w:val="18"/>
          <w:szCs w:val="18"/>
        </w:rPr>
        <w:t xml:space="preserve"> </w:t>
      </w:r>
      <w:r w:rsidRPr="006075D0">
        <w:rPr>
          <w:rFonts w:ascii="Tahoma" w:hAnsi="Tahoma" w:cs="Tahoma"/>
          <w:sz w:val="18"/>
          <w:szCs w:val="18"/>
        </w:rPr>
        <w:t xml:space="preserve">que les crédits correspondants sont inscrits au budget. </w:t>
      </w:r>
    </w:p>
    <w:p w14:paraId="1B44B270" w14:textId="77777777" w:rsidR="006075D0" w:rsidRDefault="006075D0" w:rsidP="007D7A86">
      <w:pPr>
        <w:pStyle w:val="Paragraphedeliste"/>
        <w:jc w:val="both"/>
        <w:rPr>
          <w:rFonts w:ascii="Tahoma" w:hAnsi="Tahoma" w:cs="Tahoma"/>
          <w:b/>
          <w:sz w:val="18"/>
          <w:szCs w:val="18"/>
        </w:rPr>
      </w:pPr>
    </w:p>
    <w:p w14:paraId="5034F916" w14:textId="77777777" w:rsidR="006075D0" w:rsidRPr="006075D0" w:rsidRDefault="006075D0" w:rsidP="007D7A86">
      <w:pPr>
        <w:tabs>
          <w:tab w:val="left" w:pos="0"/>
        </w:tabs>
        <w:jc w:val="both"/>
        <w:rPr>
          <w:rFonts w:ascii="Tahoma" w:hAnsi="Tahoma" w:cs="Tahoma"/>
          <w:b/>
          <w:sz w:val="18"/>
          <w:szCs w:val="18"/>
        </w:rPr>
      </w:pPr>
    </w:p>
    <w:p w14:paraId="15709F84" w14:textId="1CA43FDB" w:rsidR="000D0BB0" w:rsidRPr="006075D0" w:rsidRDefault="000D0BB0" w:rsidP="007D7A86">
      <w:pPr>
        <w:jc w:val="both"/>
        <w:rPr>
          <w:rFonts w:ascii="Tahoma" w:hAnsi="Tahoma" w:cs="Tahoma"/>
          <w:b/>
          <w:bCs/>
          <w:i/>
          <w:iCs/>
          <w:sz w:val="18"/>
          <w:szCs w:val="18"/>
        </w:rPr>
      </w:pPr>
    </w:p>
    <w:p w14:paraId="66E13A78" w14:textId="31259C65" w:rsidR="00575094" w:rsidRPr="003E400D" w:rsidRDefault="000D0BB0" w:rsidP="00575094">
      <w:pPr>
        <w:rPr>
          <w:rFonts w:ascii="Tahoma" w:hAnsi="Tahoma" w:cs="Tahoma"/>
          <w:b/>
          <w:u w:val="single"/>
        </w:rPr>
      </w:pPr>
      <w:r w:rsidRPr="003E400D">
        <w:rPr>
          <w:rFonts w:ascii="Tahoma" w:hAnsi="Tahoma" w:cs="Tahoma"/>
          <w:b/>
          <w:u w:val="single"/>
        </w:rPr>
        <w:t>B – DEUXIEME PARTIE - BUDGET ANNEXE ASSAINISSEMENT</w:t>
      </w:r>
    </w:p>
    <w:p w14:paraId="0AED93DB" w14:textId="574DDEC5" w:rsidR="000D0BB0" w:rsidRPr="006075D0" w:rsidRDefault="000D0BB0" w:rsidP="00575094">
      <w:pPr>
        <w:rPr>
          <w:rFonts w:ascii="Tahoma" w:hAnsi="Tahoma" w:cs="Tahoma"/>
          <w:b/>
          <w:sz w:val="18"/>
          <w:szCs w:val="18"/>
          <w:u w:val="single"/>
        </w:rPr>
      </w:pPr>
    </w:p>
    <w:p w14:paraId="61681DD5" w14:textId="724D4E4A" w:rsidR="000D0BB0" w:rsidRPr="006075D0" w:rsidRDefault="000D0BB0" w:rsidP="00575094">
      <w:pPr>
        <w:rPr>
          <w:rFonts w:ascii="Tahoma" w:hAnsi="Tahoma" w:cs="Tahoma"/>
          <w:b/>
          <w:sz w:val="18"/>
          <w:szCs w:val="18"/>
          <w:u w:val="single"/>
        </w:rPr>
      </w:pPr>
    </w:p>
    <w:p w14:paraId="1AC16BE4" w14:textId="77777777" w:rsidR="000D0BB0" w:rsidRPr="006075D0" w:rsidRDefault="000D0BB0" w:rsidP="00575094">
      <w:pPr>
        <w:rPr>
          <w:rFonts w:ascii="Tahoma" w:hAnsi="Tahoma" w:cs="Tahoma"/>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041"/>
      </w:tblGrid>
      <w:tr w:rsidR="0093678D" w:rsidRPr="006075D0" w14:paraId="75685E76" w14:textId="77777777" w:rsidTr="00454B4E">
        <w:trPr>
          <w:trHeight w:val="3587"/>
        </w:trPr>
        <w:tc>
          <w:tcPr>
            <w:tcW w:w="2890" w:type="dxa"/>
          </w:tcPr>
          <w:p w14:paraId="63B83F50" w14:textId="77777777" w:rsidR="0093678D" w:rsidRPr="006075D0" w:rsidRDefault="0093678D" w:rsidP="00454B4E">
            <w:pPr>
              <w:tabs>
                <w:tab w:val="center" w:pos="3852"/>
                <w:tab w:val="left" w:pos="3924"/>
                <w:tab w:val="right" w:pos="9072"/>
              </w:tabs>
              <w:ind w:right="-108"/>
              <w:rPr>
                <w:rFonts w:ascii="Tahoma" w:hAnsi="Tahoma" w:cs="Tahoma"/>
                <w:sz w:val="18"/>
                <w:szCs w:val="18"/>
                <w:u w:val="single"/>
              </w:rPr>
            </w:pPr>
          </w:p>
          <w:p w14:paraId="2E61D88C" w14:textId="77777777" w:rsidR="0093678D" w:rsidRPr="006075D0" w:rsidRDefault="0093678D" w:rsidP="00454B4E">
            <w:pPr>
              <w:tabs>
                <w:tab w:val="center" w:pos="3852"/>
                <w:tab w:val="left" w:pos="3924"/>
                <w:tab w:val="right" w:pos="9072"/>
              </w:tabs>
              <w:ind w:right="-108"/>
              <w:rPr>
                <w:rFonts w:ascii="Tahoma" w:hAnsi="Tahoma" w:cs="Tahoma"/>
                <w:sz w:val="18"/>
                <w:szCs w:val="18"/>
                <w:u w:val="single"/>
              </w:rPr>
            </w:pPr>
          </w:p>
          <w:p w14:paraId="7ABD4FB1" w14:textId="77777777" w:rsidR="0093678D" w:rsidRPr="006075D0" w:rsidRDefault="0093678D" w:rsidP="00454B4E">
            <w:pPr>
              <w:tabs>
                <w:tab w:val="center" w:pos="3852"/>
                <w:tab w:val="left" w:pos="3924"/>
                <w:tab w:val="right" w:pos="9072"/>
              </w:tabs>
              <w:ind w:right="-108"/>
              <w:rPr>
                <w:rFonts w:ascii="Tahoma" w:hAnsi="Tahoma" w:cs="Tahoma"/>
                <w:sz w:val="18"/>
                <w:szCs w:val="18"/>
                <w:u w:val="single"/>
              </w:rPr>
            </w:pPr>
            <w:r w:rsidRPr="006075D0">
              <w:rPr>
                <w:rFonts w:ascii="Tahoma" w:hAnsi="Tahoma" w:cs="Tahoma"/>
                <w:sz w:val="18"/>
                <w:szCs w:val="18"/>
                <w:u w:val="single"/>
              </w:rPr>
              <w:t>NOMBRE DE DELEGUES</w:t>
            </w:r>
          </w:p>
          <w:p w14:paraId="4BA73B87"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7936" behindDoc="0" locked="0" layoutInCell="1" allowOverlap="1" wp14:anchorId="3FFCD3A5" wp14:editId="615047AB">
                      <wp:simplePos x="0" y="0"/>
                      <wp:positionH relativeFrom="column">
                        <wp:posOffset>1074420</wp:posOffset>
                      </wp:positionH>
                      <wp:positionV relativeFrom="paragraph">
                        <wp:posOffset>103505</wp:posOffset>
                      </wp:positionV>
                      <wp:extent cx="457200" cy="334010"/>
                      <wp:effectExtent l="0" t="0" r="0" b="889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321301B5" w14:textId="2C587B05" w:rsidR="0093678D" w:rsidRPr="005D0EED" w:rsidRDefault="0093678D" w:rsidP="0093678D">
                                  <w:pPr>
                                    <w:jc w:val="center"/>
                                    <w:rPr>
                                      <w:color w:val="FF0000"/>
                                    </w:rPr>
                                  </w:pPr>
                                  <w:r>
                                    <w:t xml:space="preserve"> </w:t>
                                  </w:r>
                                  <w:r w:rsidR="005635C9">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CD3A5" id="Zone de texte 7" o:spid="_x0000_s1030" type="#_x0000_t202" style="position:absolute;left:0;text-align:left;margin-left:84.6pt;margin-top:8.15pt;width:36pt;height: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nU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">
                      <v:textbox>
                        <w:txbxContent>
                          <w:p w14:paraId="321301B5" w14:textId="2C587B05" w:rsidR="0093678D" w:rsidRPr="005D0EED" w:rsidRDefault="0093678D" w:rsidP="0093678D">
                            <w:pPr>
                              <w:jc w:val="center"/>
                              <w:rPr>
                                <w:color w:val="FF0000"/>
                              </w:rPr>
                            </w:pPr>
                            <w:r>
                              <w:t xml:space="preserve"> </w:t>
                            </w:r>
                            <w:r w:rsidR="005635C9">
                              <w:t>11</w:t>
                            </w:r>
                          </w:p>
                        </w:txbxContent>
                      </v:textbox>
                    </v:shape>
                  </w:pict>
                </mc:Fallback>
              </mc:AlternateContent>
            </w:r>
          </w:p>
          <w:p w14:paraId="69A37831"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En exercice</w:t>
            </w:r>
          </w:p>
          <w:p w14:paraId="3F46DAF3" w14:textId="77777777" w:rsidR="0093678D" w:rsidRPr="006075D0" w:rsidRDefault="0093678D" w:rsidP="00454B4E">
            <w:pPr>
              <w:tabs>
                <w:tab w:val="center" w:pos="3852"/>
                <w:tab w:val="left" w:pos="3924"/>
                <w:tab w:val="right" w:pos="9072"/>
              </w:tabs>
              <w:ind w:right="-108"/>
              <w:rPr>
                <w:rFonts w:ascii="Tahoma" w:hAnsi="Tahoma" w:cs="Tahoma"/>
                <w:sz w:val="18"/>
                <w:szCs w:val="18"/>
              </w:rPr>
            </w:pPr>
          </w:p>
          <w:p w14:paraId="1C4A6C61"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8960" behindDoc="0" locked="0" layoutInCell="1" allowOverlap="1" wp14:anchorId="5FDA4615" wp14:editId="53BF8119">
                      <wp:simplePos x="0" y="0"/>
                      <wp:positionH relativeFrom="column">
                        <wp:posOffset>1070610</wp:posOffset>
                      </wp:positionH>
                      <wp:positionV relativeFrom="paragraph">
                        <wp:posOffset>97155</wp:posOffset>
                      </wp:positionV>
                      <wp:extent cx="457200" cy="334010"/>
                      <wp:effectExtent l="0" t="0" r="0" b="889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7EB53D7C" w14:textId="1DD448FC" w:rsidR="0093678D" w:rsidRDefault="00D57C47" w:rsidP="0093678D">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4615" id="Zone de texte 8" o:spid="_x0000_s1031" type="#_x0000_t202" style="position:absolute;left:0;text-align:left;margin-left:84.3pt;margin-top:7.65pt;width:36pt;height: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w4Fw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">
                      <v:textbox>
                        <w:txbxContent>
                          <w:p w14:paraId="7EB53D7C" w14:textId="1DD448FC" w:rsidR="0093678D" w:rsidRDefault="00D57C47" w:rsidP="0093678D">
                            <w:pPr>
                              <w:jc w:val="center"/>
                            </w:pPr>
                            <w:r>
                              <w:t>10</w:t>
                            </w:r>
                          </w:p>
                        </w:txbxContent>
                      </v:textbox>
                    </v:shape>
                  </w:pict>
                </mc:Fallback>
              </mc:AlternateContent>
            </w:r>
          </w:p>
          <w:p w14:paraId="6E2C7F61"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 xml:space="preserve">Présents     </w:t>
            </w:r>
          </w:p>
          <w:p w14:paraId="3C1FAAA5" w14:textId="77777777" w:rsidR="0093678D" w:rsidRPr="006075D0" w:rsidRDefault="0093678D" w:rsidP="00454B4E">
            <w:pPr>
              <w:tabs>
                <w:tab w:val="center" w:pos="3852"/>
                <w:tab w:val="left" w:pos="3924"/>
                <w:tab w:val="right" w:pos="9072"/>
              </w:tabs>
              <w:ind w:right="-108"/>
              <w:rPr>
                <w:rFonts w:ascii="Tahoma" w:hAnsi="Tahoma" w:cs="Tahoma"/>
                <w:sz w:val="18"/>
                <w:szCs w:val="18"/>
              </w:rPr>
            </w:pPr>
          </w:p>
          <w:p w14:paraId="25E23FE7"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9984" behindDoc="0" locked="0" layoutInCell="1" allowOverlap="1" wp14:anchorId="74C88461" wp14:editId="4B8B7772">
                      <wp:simplePos x="0" y="0"/>
                      <wp:positionH relativeFrom="column">
                        <wp:posOffset>1070610</wp:posOffset>
                      </wp:positionH>
                      <wp:positionV relativeFrom="paragraph">
                        <wp:posOffset>81915</wp:posOffset>
                      </wp:positionV>
                      <wp:extent cx="457200" cy="334010"/>
                      <wp:effectExtent l="0" t="0" r="0"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6FF2B260" w14:textId="7400A311" w:rsidR="0093678D" w:rsidRDefault="00D57C47" w:rsidP="0093678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8461" id="Zone de texte 9" o:spid="_x0000_s1032" type="#_x0000_t202" style="position:absolute;left:0;text-align:left;margin-left:84.3pt;margin-top:6.45pt;width:36pt;height:2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Lu6UtYXAgAAMQQAAA4AAAAAAAAAAAAAAAAALgIAAGRycy9lMm9Eb2MueG1sUEsBAi0AFAAG&#10;AAgAAAAhAGvQLNLfAAAACQEAAA8AAAAAAAAAAAAAAAAAcQQAAGRycy9kb3ducmV2LnhtbFBLBQYA&#10;AAAABAAEAPMAAAB9BQAAAAA=&#10;">
                      <v:textbox>
                        <w:txbxContent>
                          <w:p w14:paraId="6FF2B260" w14:textId="7400A311" w:rsidR="0093678D" w:rsidRDefault="00D57C47" w:rsidP="0093678D">
                            <w:pPr>
                              <w:jc w:val="center"/>
                            </w:pPr>
                            <w:r>
                              <w:t>-</w:t>
                            </w:r>
                          </w:p>
                        </w:txbxContent>
                      </v:textbox>
                    </v:shape>
                  </w:pict>
                </mc:Fallback>
              </mc:AlternateContent>
            </w:r>
          </w:p>
          <w:p w14:paraId="73BA5117"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Pouvoir</w:t>
            </w:r>
          </w:p>
          <w:p w14:paraId="4DC5C6D5" w14:textId="77777777" w:rsidR="0093678D" w:rsidRPr="006075D0" w:rsidRDefault="0093678D" w:rsidP="00454B4E">
            <w:pPr>
              <w:tabs>
                <w:tab w:val="center" w:pos="3852"/>
                <w:tab w:val="left" w:pos="3924"/>
                <w:tab w:val="right" w:pos="9072"/>
              </w:tabs>
              <w:ind w:right="-108"/>
              <w:rPr>
                <w:rFonts w:ascii="Tahoma" w:hAnsi="Tahoma" w:cs="Tahoma"/>
                <w:sz w:val="18"/>
                <w:szCs w:val="18"/>
              </w:rPr>
            </w:pPr>
          </w:p>
          <w:p w14:paraId="3769AD60"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91008" behindDoc="0" locked="0" layoutInCell="1" allowOverlap="1" wp14:anchorId="40723425" wp14:editId="78474036">
                      <wp:simplePos x="0" y="0"/>
                      <wp:positionH relativeFrom="column">
                        <wp:posOffset>1070610</wp:posOffset>
                      </wp:positionH>
                      <wp:positionV relativeFrom="paragraph">
                        <wp:posOffset>66675</wp:posOffset>
                      </wp:positionV>
                      <wp:extent cx="457200" cy="334010"/>
                      <wp:effectExtent l="0" t="0" r="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63D23F6D" w14:textId="660D2CAE" w:rsidR="0093678D" w:rsidRDefault="00D57C47" w:rsidP="0093678D">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3425" id="Zone de texte 10" o:spid="_x0000_s1033" type="#_x0000_t202" style="position:absolute;left:0;text-align:left;margin-left:84.3pt;margin-top:5.25pt;width:36pt;height:2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">
                      <v:textbox>
                        <w:txbxContent>
                          <w:p w14:paraId="63D23F6D" w14:textId="660D2CAE" w:rsidR="0093678D" w:rsidRDefault="00D57C47" w:rsidP="0093678D">
                            <w:pPr>
                              <w:jc w:val="center"/>
                            </w:pPr>
                            <w:r>
                              <w:t>10</w:t>
                            </w:r>
                          </w:p>
                        </w:txbxContent>
                      </v:textbox>
                    </v:shape>
                  </w:pict>
                </mc:Fallback>
              </mc:AlternateContent>
            </w:r>
          </w:p>
          <w:p w14:paraId="6C2D071A" w14:textId="77777777" w:rsidR="0093678D" w:rsidRPr="006075D0" w:rsidRDefault="0093678D" w:rsidP="00454B4E">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 xml:space="preserve">Votants </w:t>
            </w:r>
          </w:p>
          <w:p w14:paraId="16765860" w14:textId="77777777" w:rsidR="0093678D" w:rsidRPr="006075D0" w:rsidRDefault="0093678D" w:rsidP="00454B4E">
            <w:pPr>
              <w:pBdr>
                <w:bottom w:val="single" w:sz="12" w:space="1" w:color="auto"/>
              </w:pBdr>
              <w:tabs>
                <w:tab w:val="center" w:pos="3780"/>
                <w:tab w:val="right" w:pos="9072"/>
              </w:tabs>
              <w:ind w:left="-108"/>
              <w:jc w:val="center"/>
              <w:rPr>
                <w:rFonts w:ascii="Tahoma" w:hAnsi="Tahoma" w:cs="Tahoma"/>
                <w:sz w:val="18"/>
                <w:szCs w:val="18"/>
              </w:rPr>
            </w:pPr>
          </w:p>
          <w:p w14:paraId="55290BF4" w14:textId="77777777" w:rsidR="0093678D" w:rsidRPr="006075D0" w:rsidRDefault="0093678D" w:rsidP="00454B4E">
            <w:pPr>
              <w:tabs>
                <w:tab w:val="center" w:pos="3780"/>
                <w:tab w:val="right" w:pos="9072"/>
              </w:tabs>
              <w:ind w:left="-108" w:right="-108"/>
              <w:jc w:val="center"/>
              <w:rPr>
                <w:rFonts w:ascii="Tahoma" w:hAnsi="Tahoma" w:cs="Tahoma"/>
                <w:sz w:val="18"/>
                <w:szCs w:val="18"/>
                <w:u w:val="single"/>
              </w:rPr>
            </w:pPr>
          </w:p>
          <w:p w14:paraId="22BC6882" w14:textId="77777777" w:rsidR="0093678D" w:rsidRPr="006075D0" w:rsidRDefault="0093678D" w:rsidP="00454B4E">
            <w:pPr>
              <w:tabs>
                <w:tab w:val="center" w:pos="3780"/>
                <w:tab w:val="right" w:pos="9072"/>
              </w:tabs>
              <w:ind w:left="-108" w:right="-108"/>
              <w:jc w:val="center"/>
              <w:rPr>
                <w:rFonts w:ascii="Tahoma" w:hAnsi="Tahoma" w:cs="Tahoma"/>
                <w:sz w:val="18"/>
                <w:szCs w:val="18"/>
                <w:u w:val="single"/>
              </w:rPr>
            </w:pPr>
            <w:r w:rsidRPr="006075D0">
              <w:rPr>
                <w:rFonts w:ascii="Tahoma" w:hAnsi="Tahoma" w:cs="Tahoma"/>
                <w:sz w:val="18"/>
                <w:szCs w:val="18"/>
                <w:u w:val="single"/>
              </w:rPr>
              <w:t>DATE DE LA CONVOCATION</w:t>
            </w:r>
          </w:p>
          <w:p w14:paraId="3102070A" w14:textId="0316B2B4" w:rsidR="0093678D" w:rsidRPr="006075D0" w:rsidRDefault="00D57C47" w:rsidP="00454B4E">
            <w:pPr>
              <w:tabs>
                <w:tab w:val="center" w:pos="3780"/>
                <w:tab w:val="right" w:pos="9072"/>
              </w:tabs>
              <w:ind w:left="-108" w:right="-108"/>
              <w:jc w:val="center"/>
              <w:rPr>
                <w:rFonts w:ascii="Tahoma" w:hAnsi="Tahoma" w:cs="Tahoma"/>
                <w:sz w:val="18"/>
                <w:szCs w:val="18"/>
              </w:rPr>
            </w:pPr>
            <w:r>
              <w:rPr>
                <w:rFonts w:ascii="Tahoma" w:hAnsi="Tahoma" w:cs="Tahoma"/>
                <w:sz w:val="18"/>
                <w:szCs w:val="18"/>
              </w:rPr>
              <w:t>28/02/2024</w:t>
            </w:r>
          </w:p>
        </w:tc>
        <w:tc>
          <w:tcPr>
            <w:tcW w:w="6041" w:type="dxa"/>
          </w:tcPr>
          <w:p w14:paraId="35D4CCDF" w14:textId="77777777" w:rsidR="0093678D" w:rsidRPr="006075D0" w:rsidRDefault="0093678D" w:rsidP="00454B4E">
            <w:pPr>
              <w:jc w:val="both"/>
              <w:rPr>
                <w:rFonts w:ascii="Tahoma" w:hAnsi="Tahoma" w:cs="Tahoma"/>
                <w:sz w:val="18"/>
                <w:szCs w:val="18"/>
              </w:rPr>
            </w:pPr>
          </w:p>
          <w:p w14:paraId="3FC4505E" w14:textId="77777777" w:rsidR="0093678D" w:rsidRPr="006075D0" w:rsidRDefault="0093678D" w:rsidP="00454B4E">
            <w:pPr>
              <w:ind w:right="23"/>
              <w:rPr>
                <w:rFonts w:ascii="Tahoma" w:hAnsi="Tahoma" w:cs="Tahoma"/>
                <w:sz w:val="18"/>
                <w:szCs w:val="18"/>
                <w:u w:val="single"/>
              </w:rPr>
            </w:pPr>
            <w:r w:rsidRPr="006075D0">
              <w:rPr>
                <w:rFonts w:ascii="Tahoma" w:hAnsi="Tahoma" w:cs="Tahoma"/>
                <w:sz w:val="18"/>
                <w:szCs w:val="18"/>
                <w:u w:val="single"/>
              </w:rPr>
              <w:t>Etaient présents :</w:t>
            </w:r>
          </w:p>
          <w:p w14:paraId="694BF951"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CCPEIF pour EPERNON                               Guy DAVID</w:t>
            </w:r>
          </w:p>
          <w:p w14:paraId="22A88A18"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CCPEIF pour EPERNON                               Denis DURAND</w:t>
            </w:r>
          </w:p>
          <w:p w14:paraId="36C68340"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CCPEIF pour DROUE SUR DROUETTE           Yannick LHOMME</w:t>
            </w:r>
          </w:p>
          <w:p w14:paraId="381E7BB4"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CCPEIF pour DROUE SUR DROUETTE           Jean-Bernard GRAMUNT</w:t>
            </w:r>
          </w:p>
          <w:p w14:paraId="047C89F4"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CCPEIF pour HANCHES                               Michelle MARCHAND</w:t>
            </w:r>
          </w:p>
          <w:p w14:paraId="38C4F5C9"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CCPEIF pour EPERNON                               Marc BAUDELOT</w:t>
            </w:r>
          </w:p>
          <w:p w14:paraId="7715F6EF" w14:textId="77777777" w:rsidR="0093678D" w:rsidRPr="006075D0" w:rsidRDefault="0093678D" w:rsidP="00454B4E">
            <w:pPr>
              <w:ind w:right="23"/>
              <w:jc w:val="both"/>
              <w:rPr>
                <w:rFonts w:ascii="Tahoma" w:hAnsi="Tahoma" w:cs="Tahoma"/>
                <w:sz w:val="18"/>
                <w:szCs w:val="18"/>
                <w:u w:val="single"/>
              </w:rPr>
            </w:pPr>
            <w:r w:rsidRPr="006075D0">
              <w:rPr>
                <w:rFonts w:ascii="Tahoma" w:hAnsi="Tahoma" w:cs="Tahoma"/>
                <w:sz w:val="18"/>
                <w:szCs w:val="18"/>
              </w:rPr>
              <w:t>CCPEIF pour EPERNON                               François BELHOMME</w:t>
            </w:r>
          </w:p>
          <w:p w14:paraId="20AF23A4" w14:textId="77777777" w:rsidR="0093678D" w:rsidRDefault="0093678D" w:rsidP="00454B4E">
            <w:pPr>
              <w:ind w:right="23"/>
              <w:rPr>
                <w:rFonts w:ascii="Tahoma" w:hAnsi="Tahoma" w:cs="Tahoma"/>
                <w:sz w:val="18"/>
                <w:szCs w:val="18"/>
              </w:rPr>
            </w:pPr>
            <w:r w:rsidRPr="006075D0">
              <w:rPr>
                <w:rFonts w:ascii="Tahoma" w:hAnsi="Tahoma" w:cs="Tahoma"/>
                <w:sz w:val="18"/>
                <w:szCs w:val="18"/>
              </w:rPr>
              <w:t>CART pour Emancé                                    Stéphanie BRIOLANT</w:t>
            </w:r>
          </w:p>
          <w:p w14:paraId="01D8E92D" w14:textId="77777777" w:rsidR="00176FF9" w:rsidRDefault="00176FF9" w:rsidP="00176FF9">
            <w:pPr>
              <w:ind w:right="23"/>
              <w:rPr>
                <w:rFonts w:ascii="Tahoma" w:hAnsi="Tahoma" w:cs="Tahoma"/>
                <w:b/>
                <w:bCs/>
                <w:sz w:val="16"/>
                <w:szCs w:val="16"/>
              </w:rPr>
            </w:pPr>
            <w:r>
              <w:rPr>
                <w:rFonts w:ascii="Tahoma" w:hAnsi="Tahoma" w:cs="Tahoma"/>
                <w:b/>
                <w:bCs/>
                <w:sz w:val="16"/>
                <w:szCs w:val="16"/>
              </w:rPr>
              <w:t>Remplacée par son suppléant Sylvain BONNET</w:t>
            </w:r>
          </w:p>
          <w:p w14:paraId="79F704F2" w14:textId="77777777" w:rsidR="0093678D" w:rsidRPr="006075D0" w:rsidRDefault="0093678D" w:rsidP="00454B4E">
            <w:pPr>
              <w:ind w:right="23"/>
              <w:rPr>
                <w:rFonts w:ascii="Tahoma" w:hAnsi="Tahoma" w:cs="Tahoma"/>
                <w:sz w:val="18"/>
                <w:szCs w:val="18"/>
              </w:rPr>
            </w:pPr>
            <w:r w:rsidRPr="006075D0">
              <w:rPr>
                <w:rFonts w:ascii="Tahoma" w:hAnsi="Tahoma" w:cs="Tahoma"/>
                <w:sz w:val="18"/>
                <w:szCs w:val="18"/>
              </w:rPr>
              <w:t>CART pour SAINT HILARION                       Frédéric ROUE</w:t>
            </w:r>
          </w:p>
          <w:p w14:paraId="75BB31AD" w14:textId="77777777" w:rsidR="00D57C47" w:rsidRPr="006075D0" w:rsidRDefault="00D57C47" w:rsidP="00D57C47">
            <w:pPr>
              <w:ind w:right="23"/>
              <w:rPr>
                <w:rFonts w:ascii="Tahoma" w:hAnsi="Tahoma" w:cs="Tahoma"/>
                <w:sz w:val="18"/>
                <w:szCs w:val="18"/>
              </w:rPr>
            </w:pPr>
            <w:r w:rsidRPr="006075D0">
              <w:rPr>
                <w:rFonts w:ascii="Tahoma" w:hAnsi="Tahoma" w:cs="Tahoma"/>
                <w:sz w:val="18"/>
                <w:szCs w:val="18"/>
              </w:rPr>
              <w:t>CCPEIF pour HANCHES                               Jean-Pierre RUAUT</w:t>
            </w:r>
          </w:p>
          <w:p w14:paraId="1485A4DD" w14:textId="77777777" w:rsidR="0093678D" w:rsidRPr="006075D0" w:rsidRDefault="0093678D" w:rsidP="00454B4E">
            <w:pPr>
              <w:ind w:right="23"/>
              <w:jc w:val="both"/>
              <w:rPr>
                <w:rFonts w:ascii="Tahoma" w:hAnsi="Tahoma" w:cs="Tahoma"/>
                <w:sz w:val="18"/>
                <w:szCs w:val="18"/>
                <w:u w:val="single"/>
              </w:rPr>
            </w:pPr>
          </w:p>
          <w:p w14:paraId="661269F4" w14:textId="77777777" w:rsidR="0093678D" w:rsidRPr="006075D0" w:rsidRDefault="0093678D" w:rsidP="00454B4E">
            <w:pPr>
              <w:ind w:right="23"/>
              <w:rPr>
                <w:rFonts w:ascii="Tahoma" w:hAnsi="Tahoma" w:cs="Tahoma"/>
                <w:sz w:val="18"/>
                <w:szCs w:val="18"/>
              </w:rPr>
            </w:pPr>
          </w:p>
          <w:p w14:paraId="6B77B444" w14:textId="77777777" w:rsidR="0093678D" w:rsidRPr="006075D0" w:rsidRDefault="0093678D" w:rsidP="00454B4E">
            <w:pPr>
              <w:ind w:right="23"/>
              <w:jc w:val="both"/>
              <w:rPr>
                <w:rFonts w:ascii="Tahoma" w:hAnsi="Tahoma" w:cs="Tahoma"/>
                <w:sz w:val="18"/>
                <w:szCs w:val="18"/>
                <w:u w:val="single"/>
              </w:rPr>
            </w:pPr>
            <w:r w:rsidRPr="006075D0">
              <w:rPr>
                <w:rFonts w:ascii="Tahoma" w:hAnsi="Tahoma" w:cs="Tahoma"/>
                <w:sz w:val="18"/>
                <w:szCs w:val="18"/>
                <w:u w:val="single"/>
              </w:rPr>
              <w:t>Etaient absents excusés :</w:t>
            </w:r>
          </w:p>
          <w:p w14:paraId="0646D395" w14:textId="77777777" w:rsidR="001C7F81" w:rsidRPr="006075D0" w:rsidRDefault="001C7F81" w:rsidP="001C7F81">
            <w:pPr>
              <w:ind w:right="23"/>
              <w:rPr>
                <w:rFonts w:ascii="Tahoma" w:hAnsi="Tahoma" w:cs="Tahoma"/>
                <w:sz w:val="18"/>
                <w:szCs w:val="18"/>
              </w:rPr>
            </w:pPr>
            <w:r w:rsidRPr="006075D0">
              <w:rPr>
                <w:rFonts w:ascii="Tahoma" w:hAnsi="Tahoma" w:cs="Tahoma"/>
                <w:sz w:val="18"/>
                <w:szCs w:val="18"/>
              </w:rPr>
              <w:t>CART pour RAIZEUX                                   Nicolas THEVARD</w:t>
            </w:r>
          </w:p>
          <w:p w14:paraId="6A4B93DB" w14:textId="77777777" w:rsidR="0093678D" w:rsidRPr="006075D0" w:rsidRDefault="0093678D" w:rsidP="00454B4E">
            <w:pPr>
              <w:ind w:right="23"/>
              <w:jc w:val="both"/>
              <w:rPr>
                <w:rFonts w:ascii="Tahoma" w:hAnsi="Tahoma" w:cs="Tahoma"/>
                <w:sz w:val="18"/>
                <w:szCs w:val="18"/>
              </w:rPr>
            </w:pPr>
          </w:p>
          <w:p w14:paraId="70741BD6" w14:textId="77777777" w:rsidR="0093678D" w:rsidRPr="006075D0" w:rsidRDefault="0093678D" w:rsidP="00454B4E">
            <w:pPr>
              <w:tabs>
                <w:tab w:val="left" w:pos="1248"/>
                <w:tab w:val="left" w:pos="2980"/>
                <w:tab w:val="left" w:pos="4276"/>
              </w:tabs>
              <w:autoSpaceDE w:val="0"/>
              <w:autoSpaceDN w:val="0"/>
              <w:adjustRightInd w:val="0"/>
              <w:rPr>
                <w:rFonts w:ascii="Tahoma" w:hAnsi="Tahoma" w:cs="Tahoma"/>
                <w:sz w:val="18"/>
                <w:szCs w:val="18"/>
                <w:u w:val="single"/>
              </w:rPr>
            </w:pPr>
            <w:r w:rsidRPr="006075D0">
              <w:rPr>
                <w:rFonts w:ascii="Tahoma" w:hAnsi="Tahoma" w:cs="Tahoma"/>
                <w:sz w:val="18"/>
                <w:szCs w:val="18"/>
                <w:u w:val="single"/>
              </w:rPr>
              <w:t>Assistaient également à la séance :</w:t>
            </w:r>
          </w:p>
          <w:p w14:paraId="315CD46F" w14:textId="1F55CCB6" w:rsidR="0093678D" w:rsidRPr="006075D0" w:rsidRDefault="0093678D" w:rsidP="00454B4E">
            <w:pPr>
              <w:tabs>
                <w:tab w:val="left" w:pos="1248"/>
                <w:tab w:val="left" w:pos="2980"/>
                <w:tab w:val="left" w:pos="4276"/>
              </w:tabs>
              <w:autoSpaceDE w:val="0"/>
              <w:autoSpaceDN w:val="0"/>
              <w:adjustRightInd w:val="0"/>
              <w:rPr>
                <w:rFonts w:ascii="Tahoma" w:hAnsi="Tahoma" w:cs="Tahoma"/>
                <w:sz w:val="18"/>
                <w:szCs w:val="18"/>
                <w:u w:val="single"/>
              </w:rPr>
            </w:pPr>
            <w:r w:rsidRPr="006075D0">
              <w:rPr>
                <w:rFonts w:ascii="Tahoma" w:hAnsi="Tahoma" w:cs="Tahoma"/>
                <w:sz w:val="18"/>
                <w:szCs w:val="18"/>
                <w:u w:val="single"/>
              </w:rPr>
              <w:t>Thierry DELANNOY, technicien et Véronique LECOMTE, secrétaire</w:t>
            </w:r>
            <w:r w:rsidR="00CE5AF1">
              <w:rPr>
                <w:rFonts w:ascii="Tahoma" w:hAnsi="Tahoma" w:cs="Tahoma"/>
                <w:sz w:val="18"/>
                <w:szCs w:val="18"/>
                <w:u w:val="single"/>
              </w:rPr>
              <w:t xml:space="preserve"> et Douglas ZENI (</w:t>
            </w:r>
            <w:proofErr w:type="spellStart"/>
            <w:r w:rsidR="00CE5AF1">
              <w:rPr>
                <w:rFonts w:ascii="Tahoma" w:hAnsi="Tahoma" w:cs="Tahoma"/>
                <w:sz w:val="18"/>
                <w:szCs w:val="18"/>
                <w:u w:val="single"/>
              </w:rPr>
              <w:t>Adrial</w:t>
            </w:r>
            <w:proofErr w:type="spellEnd"/>
            <w:r w:rsidR="00CE5AF1">
              <w:rPr>
                <w:rFonts w:ascii="Tahoma" w:hAnsi="Tahoma" w:cs="Tahoma"/>
                <w:sz w:val="18"/>
                <w:szCs w:val="18"/>
                <w:u w:val="single"/>
              </w:rPr>
              <w:t xml:space="preserve"> Conseil).</w:t>
            </w:r>
          </w:p>
          <w:p w14:paraId="514E6B2F" w14:textId="77777777" w:rsidR="0093678D" w:rsidRPr="006075D0" w:rsidRDefault="0093678D" w:rsidP="00454B4E">
            <w:pPr>
              <w:ind w:right="23"/>
              <w:rPr>
                <w:rFonts w:ascii="Tahoma" w:hAnsi="Tahoma" w:cs="Tahoma"/>
                <w:sz w:val="18"/>
                <w:szCs w:val="18"/>
                <w:u w:val="single"/>
              </w:rPr>
            </w:pPr>
          </w:p>
          <w:p w14:paraId="4872C124" w14:textId="77777777" w:rsidR="0093678D" w:rsidRPr="006075D0" w:rsidRDefault="0093678D" w:rsidP="00454B4E">
            <w:pPr>
              <w:jc w:val="both"/>
              <w:rPr>
                <w:rFonts w:ascii="Tahoma" w:hAnsi="Tahoma" w:cs="Tahoma"/>
                <w:sz w:val="18"/>
                <w:szCs w:val="18"/>
              </w:rPr>
            </w:pPr>
            <w:r w:rsidRPr="006075D0">
              <w:rPr>
                <w:rFonts w:ascii="Tahoma" w:hAnsi="Tahoma" w:cs="Tahoma"/>
                <w:sz w:val="18"/>
                <w:szCs w:val="18"/>
                <w:u w:val="single"/>
              </w:rPr>
              <w:t>.</w:t>
            </w:r>
          </w:p>
        </w:tc>
      </w:tr>
    </w:tbl>
    <w:p w14:paraId="00D2E4A2" w14:textId="3599D479" w:rsidR="00146C27" w:rsidRPr="006075D0" w:rsidRDefault="00146C27" w:rsidP="00575094">
      <w:pPr>
        <w:rPr>
          <w:rFonts w:ascii="Tahoma" w:hAnsi="Tahoma" w:cs="Tahoma"/>
          <w:sz w:val="18"/>
          <w:szCs w:val="18"/>
        </w:rPr>
      </w:pPr>
    </w:p>
    <w:p w14:paraId="0E3E5F80" w14:textId="48042AB4" w:rsidR="006B7B67" w:rsidRPr="006B7B67" w:rsidRDefault="005635C9" w:rsidP="006B7B67">
      <w:pPr>
        <w:pStyle w:val="Paragraphedeliste"/>
        <w:numPr>
          <w:ilvl w:val="0"/>
          <w:numId w:val="28"/>
        </w:numPr>
        <w:spacing w:after="160" w:line="259" w:lineRule="auto"/>
        <w:contextualSpacing/>
        <w:rPr>
          <w:rFonts w:ascii="Tahoma" w:hAnsi="Tahoma" w:cs="Tahoma"/>
          <w:b/>
          <w:bCs/>
          <w:sz w:val="22"/>
          <w:szCs w:val="22"/>
        </w:rPr>
      </w:pPr>
      <w:r w:rsidRPr="006075D0">
        <w:rPr>
          <w:rFonts w:ascii="Tahoma" w:hAnsi="Tahoma" w:cs="Tahoma"/>
          <w:b/>
          <w:bCs/>
          <w:sz w:val="22"/>
          <w:szCs w:val="22"/>
        </w:rPr>
        <w:t>DOB</w:t>
      </w:r>
    </w:p>
    <w:p w14:paraId="614C6A4D" w14:textId="7C9CE642" w:rsidR="00C1576D" w:rsidRDefault="006B7B67" w:rsidP="007D7A86">
      <w:pPr>
        <w:jc w:val="both"/>
        <w:rPr>
          <w:rFonts w:ascii="Tahoma" w:hAnsi="Tahoma" w:cs="Tahoma"/>
          <w:sz w:val="18"/>
          <w:szCs w:val="18"/>
        </w:rPr>
      </w:pPr>
      <w:r w:rsidRPr="006B7B67">
        <w:rPr>
          <w:rFonts w:ascii="Tahoma" w:hAnsi="Tahoma" w:cs="Tahoma"/>
          <w:sz w:val="18"/>
          <w:szCs w:val="18"/>
        </w:rPr>
        <w:t>Douglas ZENI</w:t>
      </w:r>
      <w:r w:rsidR="00A94D3D">
        <w:rPr>
          <w:rFonts w:ascii="Tahoma" w:hAnsi="Tahoma" w:cs="Tahoma"/>
          <w:sz w:val="18"/>
          <w:szCs w:val="18"/>
        </w:rPr>
        <w:t xml:space="preserve"> (</w:t>
      </w:r>
      <w:proofErr w:type="spellStart"/>
      <w:r w:rsidR="00A94D3D">
        <w:rPr>
          <w:rFonts w:ascii="Tahoma" w:hAnsi="Tahoma" w:cs="Tahoma"/>
          <w:sz w:val="18"/>
          <w:szCs w:val="18"/>
        </w:rPr>
        <w:t>Adrial</w:t>
      </w:r>
      <w:proofErr w:type="spellEnd"/>
      <w:r w:rsidR="00A94D3D">
        <w:rPr>
          <w:rFonts w:ascii="Tahoma" w:hAnsi="Tahoma" w:cs="Tahoma"/>
          <w:sz w:val="18"/>
          <w:szCs w:val="18"/>
        </w:rPr>
        <w:t xml:space="preserve"> Conseil)</w:t>
      </w:r>
      <w:r w:rsidRPr="006B7B67">
        <w:rPr>
          <w:rFonts w:ascii="Tahoma" w:hAnsi="Tahoma" w:cs="Tahoma"/>
          <w:sz w:val="18"/>
          <w:szCs w:val="18"/>
        </w:rPr>
        <w:t>, consultant, présente au Comité sa prospective financière. (Etude en PJ).</w:t>
      </w:r>
    </w:p>
    <w:p w14:paraId="4543C63A" w14:textId="77777777" w:rsidR="006B7B67" w:rsidRDefault="006B7B67" w:rsidP="007D7A86">
      <w:pPr>
        <w:jc w:val="both"/>
        <w:rPr>
          <w:rFonts w:ascii="Tahoma" w:hAnsi="Tahoma" w:cs="Tahoma"/>
          <w:sz w:val="18"/>
          <w:szCs w:val="18"/>
        </w:rPr>
      </w:pPr>
    </w:p>
    <w:p w14:paraId="4C3C1949" w14:textId="77777777" w:rsidR="006B7B67" w:rsidRPr="006B7B67" w:rsidRDefault="006B7B67" w:rsidP="007D7A86">
      <w:pPr>
        <w:jc w:val="both"/>
        <w:rPr>
          <w:rFonts w:ascii="Tahoma" w:hAnsi="Tahoma" w:cs="Tahoma"/>
          <w:sz w:val="18"/>
          <w:szCs w:val="18"/>
        </w:rPr>
      </w:pPr>
    </w:p>
    <w:p w14:paraId="4B9703C8" w14:textId="77777777" w:rsidR="00C1576D" w:rsidRPr="006075D0" w:rsidRDefault="00C1576D" w:rsidP="007D7A86">
      <w:pPr>
        <w:jc w:val="both"/>
        <w:rPr>
          <w:rFonts w:ascii="Tahoma" w:hAnsi="Tahoma" w:cs="Tahoma"/>
          <w:sz w:val="18"/>
          <w:szCs w:val="18"/>
        </w:rPr>
      </w:pPr>
      <w:r w:rsidRPr="006075D0">
        <w:rPr>
          <w:rFonts w:ascii="Tahoma" w:hAnsi="Tahoma" w:cs="Tahoma"/>
          <w:sz w:val="18"/>
          <w:szCs w:val="18"/>
        </w:rPr>
        <w:t>Monsieur le Président Guy DAVID présente les éléments de réflexion propres à ouvrir le débat sur les orientations budgétaires 2024 pour la compétence assainissement.</w:t>
      </w:r>
    </w:p>
    <w:p w14:paraId="7B78FA80" w14:textId="77777777" w:rsidR="00C1576D" w:rsidRPr="006075D0" w:rsidRDefault="00C1576D" w:rsidP="007D7A86">
      <w:pPr>
        <w:jc w:val="both"/>
        <w:rPr>
          <w:rFonts w:ascii="Tahoma" w:hAnsi="Tahoma" w:cs="Tahoma"/>
          <w:sz w:val="18"/>
          <w:szCs w:val="18"/>
        </w:rPr>
      </w:pPr>
    </w:p>
    <w:p w14:paraId="6B2F0173" w14:textId="77777777" w:rsidR="00C1576D" w:rsidRPr="006075D0" w:rsidRDefault="00C1576D" w:rsidP="007D7A86">
      <w:pPr>
        <w:jc w:val="both"/>
        <w:rPr>
          <w:rFonts w:ascii="Tahoma" w:hAnsi="Tahoma" w:cs="Tahoma"/>
          <w:sz w:val="18"/>
          <w:szCs w:val="18"/>
        </w:rPr>
      </w:pPr>
    </w:p>
    <w:p w14:paraId="055789D9" w14:textId="77777777" w:rsidR="00C1576D" w:rsidRPr="006075D0" w:rsidRDefault="00C1576D" w:rsidP="007D7A86">
      <w:pPr>
        <w:jc w:val="both"/>
        <w:rPr>
          <w:rFonts w:ascii="Tahoma" w:eastAsia="Calibri" w:hAnsi="Tahoma" w:cs="Tahoma"/>
          <w:sz w:val="18"/>
          <w:szCs w:val="18"/>
          <w:u w:val="single"/>
          <w:lang w:eastAsia="en-US"/>
        </w:rPr>
      </w:pPr>
      <w:r w:rsidRPr="006075D0">
        <w:rPr>
          <w:rFonts w:ascii="Tahoma" w:eastAsia="Calibri" w:hAnsi="Tahoma" w:cs="Tahoma"/>
          <w:b/>
          <w:sz w:val="18"/>
          <w:szCs w:val="18"/>
          <w:u w:val="single"/>
          <w:lang w:eastAsia="en-US"/>
        </w:rPr>
        <w:t>Dépenses de fonctionnement</w:t>
      </w:r>
    </w:p>
    <w:p w14:paraId="0A50010F" w14:textId="77777777" w:rsidR="00C1576D" w:rsidRPr="006075D0" w:rsidRDefault="00C1576D" w:rsidP="007D7A86">
      <w:pPr>
        <w:jc w:val="both"/>
        <w:rPr>
          <w:rFonts w:ascii="Tahoma" w:hAnsi="Tahoma" w:cs="Tahoma"/>
          <w:sz w:val="18"/>
          <w:szCs w:val="18"/>
        </w:rPr>
      </w:pPr>
    </w:p>
    <w:p w14:paraId="3A454AE8" w14:textId="77777777" w:rsidR="00C1576D" w:rsidRPr="006075D0" w:rsidRDefault="00C1576D" w:rsidP="007D7A86">
      <w:pPr>
        <w:jc w:val="both"/>
        <w:rPr>
          <w:rFonts w:ascii="Tahoma" w:hAnsi="Tahoma" w:cs="Tahoma"/>
          <w:sz w:val="18"/>
          <w:szCs w:val="18"/>
        </w:rPr>
      </w:pPr>
      <w:r w:rsidRPr="006075D0">
        <w:rPr>
          <w:rFonts w:ascii="Tahoma" w:hAnsi="Tahoma" w:cs="Tahoma"/>
          <w:sz w:val="18"/>
          <w:szCs w:val="18"/>
        </w:rPr>
        <w:t xml:space="preserve">Les dépenses de fonctionnement prévisionnelles sont stables par rapport à 2023. </w:t>
      </w:r>
    </w:p>
    <w:p w14:paraId="0F577170" w14:textId="77777777" w:rsidR="00C1576D" w:rsidRPr="006075D0" w:rsidRDefault="00C1576D" w:rsidP="007D7A86">
      <w:pPr>
        <w:jc w:val="both"/>
        <w:rPr>
          <w:rFonts w:ascii="Tahoma" w:hAnsi="Tahoma" w:cs="Tahoma"/>
          <w:sz w:val="18"/>
          <w:szCs w:val="18"/>
        </w:rPr>
      </w:pPr>
      <w:r w:rsidRPr="006075D0">
        <w:rPr>
          <w:rFonts w:ascii="Tahoma" w:hAnsi="Tahoma" w:cs="Tahoma"/>
          <w:sz w:val="18"/>
          <w:szCs w:val="18"/>
        </w:rPr>
        <w:t>Une somme est prévue en honoraires pour officialiser les conventions de servitude en cours toujours en attente de l’office notariale.</w:t>
      </w:r>
    </w:p>
    <w:p w14:paraId="28A79048" w14:textId="77777777" w:rsidR="00C1576D" w:rsidRPr="006075D0" w:rsidRDefault="00C1576D" w:rsidP="007D7A86">
      <w:pPr>
        <w:jc w:val="both"/>
        <w:rPr>
          <w:rFonts w:ascii="Tahoma" w:hAnsi="Tahoma" w:cs="Tahoma"/>
          <w:sz w:val="18"/>
          <w:szCs w:val="18"/>
        </w:rPr>
      </w:pPr>
    </w:p>
    <w:p w14:paraId="3F56F5A5" w14:textId="77777777" w:rsidR="00C1576D" w:rsidRPr="006075D0" w:rsidRDefault="00C1576D" w:rsidP="007D7A86">
      <w:pPr>
        <w:jc w:val="both"/>
        <w:rPr>
          <w:rFonts w:ascii="Tahoma" w:hAnsi="Tahoma" w:cs="Tahoma"/>
          <w:sz w:val="18"/>
          <w:szCs w:val="18"/>
        </w:rPr>
      </w:pPr>
    </w:p>
    <w:p w14:paraId="061A8C78" w14:textId="77777777" w:rsidR="00C1576D" w:rsidRPr="006075D0" w:rsidRDefault="00C1576D" w:rsidP="007D7A86">
      <w:pPr>
        <w:jc w:val="both"/>
        <w:rPr>
          <w:rFonts w:ascii="Tahoma" w:eastAsia="Calibri" w:hAnsi="Tahoma" w:cs="Tahoma"/>
          <w:b/>
          <w:sz w:val="18"/>
          <w:szCs w:val="18"/>
          <w:u w:val="single"/>
          <w:lang w:eastAsia="en-US"/>
        </w:rPr>
      </w:pPr>
      <w:bookmarkStart w:id="4" w:name="_Hlk63777299"/>
      <w:r w:rsidRPr="006075D0">
        <w:rPr>
          <w:rFonts w:ascii="Tahoma" w:eastAsia="Calibri" w:hAnsi="Tahoma" w:cs="Tahoma"/>
          <w:b/>
          <w:sz w:val="18"/>
          <w:szCs w:val="18"/>
          <w:u w:val="single"/>
          <w:lang w:eastAsia="en-US"/>
        </w:rPr>
        <w:t>Recettes de fonctionnement</w:t>
      </w:r>
    </w:p>
    <w:p w14:paraId="438B7CAF" w14:textId="77777777" w:rsidR="00C1576D" w:rsidRPr="006075D0" w:rsidRDefault="00C1576D" w:rsidP="007D7A86">
      <w:pPr>
        <w:jc w:val="both"/>
        <w:rPr>
          <w:rFonts w:ascii="Tahoma" w:eastAsia="Calibri" w:hAnsi="Tahoma" w:cs="Tahoma"/>
          <w:b/>
          <w:sz w:val="18"/>
          <w:szCs w:val="18"/>
          <w:u w:val="single"/>
          <w:lang w:eastAsia="en-US"/>
        </w:rPr>
      </w:pPr>
    </w:p>
    <w:p w14:paraId="593B1C0A" w14:textId="77777777" w:rsidR="00C1576D" w:rsidRPr="006075D0" w:rsidRDefault="00C1576D" w:rsidP="007D7A86">
      <w:pPr>
        <w:jc w:val="both"/>
        <w:rPr>
          <w:rFonts w:ascii="Tahoma" w:eastAsia="Calibri" w:hAnsi="Tahoma" w:cs="Tahoma"/>
          <w:sz w:val="18"/>
          <w:szCs w:val="18"/>
          <w:u w:val="single"/>
          <w:lang w:eastAsia="en-US"/>
        </w:rPr>
      </w:pPr>
      <w:r w:rsidRPr="006075D0">
        <w:rPr>
          <w:rFonts w:ascii="Tahoma" w:eastAsia="Calibri" w:hAnsi="Tahoma" w:cs="Tahoma"/>
          <w:sz w:val="18"/>
          <w:szCs w:val="18"/>
          <w:lang w:eastAsia="en-US"/>
        </w:rPr>
        <w:t>Elles sont constituées essentiellement par la redevance Assainissement reversée semestriellement par les délégataires VEOLIA et STGS.</w:t>
      </w:r>
    </w:p>
    <w:bookmarkEnd w:id="4"/>
    <w:p w14:paraId="4BAF9D00" w14:textId="77777777" w:rsidR="00C1576D" w:rsidRPr="006075D0" w:rsidRDefault="00C1576D" w:rsidP="007D7A86">
      <w:pPr>
        <w:jc w:val="both"/>
        <w:rPr>
          <w:rFonts w:ascii="Tahoma" w:eastAsia="Calibri" w:hAnsi="Tahoma" w:cs="Tahoma"/>
          <w:sz w:val="18"/>
          <w:szCs w:val="18"/>
          <w:lang w:eastAsia="en-US"/>
        </w:rPr>
      </w:pPr>
    </w:p>
    <w:p w14:paraId="2B26DC06" w14:textId="77777777" w:rsidR="00C1576D" w:rsidRPr="006075D0" w:rsidRDefault="00C1576D" w:rsidP="007D7A86">
      <w:pPr>
        <w:jc w:val="both"/>
        <w:rPr>
          <w:rFonts w:ascii="Tahoma" w:eastAsia="Calibri" w:hAnsi="Tahoma" w:cs="Tahoma"/>
          <w:sz w:val="18"/>
          <w:szCs w:val="18"/>
          <w:lang w:eastAsia="en-US"/>
        </w:rPr>
      </w:pPr>
    </w:p>
    <w:p w14:paraId="0CD38F8D" w14:textId="3AC884BF" w:rsidR="00C1576D" w:rsidRPr="006075D0" w:rsidRDefault="00C1576D" w:rsidP="007D7A86">
      <w:pPr>
        <w:numPr>
          <w:ilvl w:val="0"/>
          <w:numId w:val="27"/>
        </w:numPr>
        <w:jc w:val="both"/>
        <w:rPr>
          <w:rFonts w:ascii="Tahoma" w:eastAsia="Calibri" w:hAnsi="Tahoma" w:cs="Tahoma"/>
          <w:sz w:val="18"/>
          <w:szCs w:val="18"/>
          <w:lang w:eastAsia="en-US"/>
        </w:rPr>
      </w:pPr>
      <w:r w:rsidRPr="006075D0">
        <w:rPr>
          <w:rFonts w:ascii="Tahoma" w:eastAsia="Calibri" w:hAnsi="Tahoma" w:cs="Tahoma"/>
          <w:sz w:val="18"/>
          <w:szCs w:val="18"/>
          <w:lang w:eastAsia="en-US"/>
        </w:rPr>
        <w:lastRenderedPageBreak/>
        <w:t>Une augmentation de la redevance pour 2024 de </w:t>
      </w:r>
      <w:r w:rsidR="001C7F81">
        <w:rPr>
          <w:rFonts w:ascii="Tahoma" w:eastAsia="Calibri" w:hAnsi="Tahoma" w:cs="Tahoma"/>
          <w:sz w:val="18"/>
          <w:szCs w:val="18"/>
          <w:lang w:eastAsia="en-US"/>
        </w:rPr>
        <w:t>10% soit de 0.84cts à 0.</w:t>
      </w:r>
      <w:r w:rsidR="00CE5AF1">
        <w:rPr>
          <w:rFonts w:ascii="Tahoma" w:eastAsia="Calibri" w:hAnsi="Tahoma" w:cs="Tahoma"/>
          <w:sz w:val="18"/>
          <w:szCs w:val="18"/>
          <w:lang w:eastAsia="en-US"/>
        </w:rPr>
        <w:t>9</w:t>
      </w:r>
      <w:r w:rsidR="001C7F81">
        <w:rPr>
          <w:rFonts w:ascii="Tahoma" w:eastAsia="Calibri" w:hAnsi="Tahoma" w:cs="Tahoma"/>
          <w:sz w:val="18"/>
          <w:szCs w:val="18"/>
          <w:lang w:eastAsia="en-US"/>
        </w:rPr>
        <w:t>2cts par m3 et instauration d’une part fixe annuelle de 25€ TTC</w:t>
      </w:r>
      <w:r w:rsidR="00CE5AF1">
        <w:rPr>
          <w:rFonts w:ascii="Tahoma" w:eastAsia="Calibri" w:hAnsi="Tahoma" w:cs="Tahoma"/>
          <w:sz w:val="18"/>
          <w:szCs w:val="18"/>
          <w:lang w:eastAsia="en-US"/>
        </w:rPr>
        <w:t xml:space="preserve"> sont proposées suite à l’exposé de la prospective financière de Monsieur ZENI Douglas et s’expliquant par la construction de la nouvelle station d’épuration (estimation de 20 millions d’euros).</w:t>
      </w:r>
    </w:p>
    <w:p w14:paraId="2B36BEA2" w14:textId="77777777" w:rsidR="00C1576D" w:rsidRPr="006075D0" w:rsidRDefault="00C1576D" w:rsidP="007D7A86">
      <w:pPr>
        <w:ind w:left="720"/>
        <w:jc w:val="both"/>
        <w:rPr>
          <w:rFonts w:ascii="Tahoma" w:eastAsia="Calibri" w:hAnsi="Tahoma" w:cs="Tahoma"/>
          <w:sz w:val="18"/>
          <w:szCs w:val="18"/>
          <w:lang w:eastAsia="en-US"/>
        </w:rPr>
      </w:pPr>
    </w:p>
    <w:p w14:paraId="6E3C1F58" w14:textId="51EB251F" w:rsidR="00C1576D" w:rsidRPr="006075D0" w:rsidRDefault="00C1576D" w:rsidP="007D7A86">
      <w:pPr>
        <w:numPr>
          <w:ilvl w:val="0"/>
          <w:numId w:val="27"/>
        </w:num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6075D0">
        <w:rPr>
          <w:rFonts w:ascii="Tahoma" w:hAnsi="Tahoma" w:cs="Tahoma"/>
          <w:sz w:val="18"/>
          <w:szCs w:val="18"/>
        </w:rPr>
        <w:t xml:space="preserve">L’excédent de fonctionnement reporté s’élèvent à plus de </w:t>
      </w:r>
      <w:r w:rsidR="0025491B" w:rsidRPr="006075D0">
        <w:rPr>
          <w:rFonts w:ascii="Tahoma" w:hAnsi="Tahoma" w:cs="Tahoma"/>
          <w:sz w:val="18"/>
          <w:szCs w:val="18"/>
        </w:rPr>
        <w:t>1 649 000</w:t>
      </w:r>
      <w:r w:rsidRPr="006075D0">
        <w:rPr>
          <w:rFonts w:ascii="Tahoma" w:hAnsi="Tahoma" w:cs="Tahoma"/>
          <w:sz w:val="18"/>
          <w:szCs w:val="18"/>
        </w:rPr>
        <w:t xml:space="preserve"> (767 000 euros en 2022</w:t>
      </w:r>
      <w:r w:rsidR="00A94D3D">
        <w:rPr>
          <w:rFonts w:ascii="Tahoma" w:hAnsi="Tahoma" w:cs="Tahoma"/>
          <w:sz w:val="18"/>
          <w:szCs w:val="18"/>
        </w:rPr>
        <w:t xml:space="preserve"> dû à la PFAC du Lycée de Hanches</w:t>
      </w:r>
      <w:r w:rsidRPr="006075D0">
        <w:rPr>
          <w:rFonts w:ascii="Tahoma" w:hAnsi="Tahoma" w:cs="Tahoma"/>
          <w:sz w:val="18"/>
          <w:szCs w:val="18"/>
        </w:rPr>
        <w:t>) démontrant la bonne santé financière de l’EPCI.</w:t>
      </w:r>
    </w:p>
    <w:p w14:paraId="138B72A6" w14:textId="77777777" w:rsidR="00C1576D" w:rsidRPr="006075D0" w:rsidRDefault="00C1576D" w:rsidP="007D7A86">
      <w:pPr>
        <w:ind w:left="708"/>
        <w:jc w:val="both"/>
        <w:rPr>
          <w:rFonts w:ascii="Tahoma" w:hAnsi="Tahoma" w:cs="Tahoma"/>
          <w:sz w:val="18"/>
          <w:szCs w:val="18"/>
        </w:rPr>
      </w:pPr>
    </w:p>
    <w:p w14:paraId="67BA118F" w14:textId="64789EDE" w:rsidR="00C1576D" w:rsidRPr="006075D0" w:rsidRDefault="00C1576D" w:rsidP="007D7A86">
      <w:pPr>
        <w:numPr>
          <w:ilvl w:val="0"/>
          <w:numId w:val="27"/>
        </w:num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6075D0">
        <w:rPr>
          <w:rFonts w:ascii="Tahoma" w:hAnsi="Tahoma" w:cs="Tahoma"/>
          <w:sz w:val="18"/>
          <w:szCs w:val="18"/>
        </w:rPr>
        <w:t xml:space="preserve">La capacité de couverture est d’environ </w:t>
      </w:r>
      <w:r w:rsidR="009D62B6">
        <w:rPr>
          <w:rFonts w:ascii="Tahoma" w:hAnsi="Tahoma" w:cs="Tahoma"/>
          <w:sz w:val="18"/>
          <w:szCs w:val="18"/>
        </w:rPr>
        <w:t>5 300</w:t>
      </w:r>
      <w:r w:rsidRPr="006075D0">
        <w:rPr>
          <w:rFonts w:ascii="Tahoma" w:hAnsi="Tahoma" w:cs="Tahoma"/>
          <w:sz w:val="18"/>
          <w:szCs w:val="18"/>
        </w:rPr>
        <w:t>KE.</w:t>
      </w:r>
    </w:p>
    <w:p w14:paraId="6840912F" w14:textId="77777777" w:rsidR="00C1576D" w:rsidRPr="006075D0" w:rsidRDefault="00C1576D" w:rsidP="007D7A86">
      <w:pPr>
        <w:jc w:val="both"/>
        <w:rPr>
          <w:rFonts w:ascii="Tahoma" w:hAnsi="Tahoma" w:cs="Tahoma"/>
          <w:sz w:val="18"/>
          <w:szCs w:val="18"/>
        </w:rPr>
      </w:pPr>
    </w:p>
    <w:p w14:paraId="1D9E260A" w14:textId="77777777" w:rsidR="00C1576D" w:rsidRPr="006075D0" w:rsidRDefault="00C1576D" w:rsidP="007D7A86">
      <w:pPr>
        <w:jc w:val="both"/>
        <w:rPr>
          <w:rFonts w:ascii="Tahoma" w:hAnsi="Tahoma" w:cs="Tahoma"/>
          <w:b/>
          <w:sz w:val="18"/>
          <w:szCs w:val="18"/>
          <w:u w:val="single"/>
        </w:rPr>
      </w:pPr>
    </w:p>
    <w:p w14:paraId="57261065" w14:textId="77777777" w:rsidR="00C1576D" w:rsidRPr="006075D0" w:rsidRDefault="00C1576D" w:rsidP="007D7A86">
      <w:pPr>
        <w:jc w:val="both"/>
        <w:rPr>
          <w:rFonts w:ascii="Tahoma" w:hAnsi="Tahoma" w:cs="Tahoma"/>
          <w:sz w:val="18"/>
          <w:szCs w:val="18"/>
        </w:rPr>
      </w:pPr>
      <w:r w:rsidRPr="006075D0">
        <w:rPr>
          <w:rFonts w:ascii="Tahoma" w:hAnsi="Tahoma" w:cs="Tahoma"/>
          <w:sz w:val="18"/>
          <w:szCs w:val="18"/>
        </w:rPr>
        <w:t>Le Président, Guy DAVID présente le programme prévisionnel des travaux pour 2024.</w:t>
      </w:r>
    </w:p>
    <w:p w14:paraId="6A4FC675" w14:textId="77777777" w:rsidR="00C1576D" w:rsidRPr="006075D0" w:rsidRDefault="00C1576D" w:rsidP="007D7A86">
      <w:pPr>
        <w:jc w:val="both"/>
        <w:rPr>
          <w:rFonts w:ascii="Tahoma" w:hAnsi="Tahoma" w:cs="Tahoma"/>
          <w:color w:val="FF0000"/>
          <w:sz w:val="18"/>
          <w:szCs w:val="18"/>
        </w:rPr>
      </w:pPr>
    </w:p>
    <w:p w14:paraId="117D798F" w14:textId="77777777" w:rsidR="00C1576D" w:rsidRPr="006075D0" w:rsidRDefault="00C1576D" w:rsidP="00C1576D">
      <w:pPr>
        <w:rPr>
          <w:rFonts w:ascii="Tahoma" w:hAnsi="Tahoma" w:cs="Tahoma"/>
          <w:b/>
          <w:sz w:val="18"/>
          <w:szCs w:val="18"/>
          <w:u w:val="single"/>
        </w:rPr>
      </w:pPr>
    </w:p>
    <w:p w14:paraId="15AD0A84" w14:textId="77777777" w:rsidR="00C1576D" w:rsidRPr="006075D0" w:rsidRDefault="00C1576D" w:rsidP="00C1576D">
      <w:pPr>
        <w:rPr>
          <w:rFonts w:ascii="Tahoma" w:hAnsi="Tahoma" w:cs="Tahoma"/>
          <w:b/>
          <w:sz w:val="18"/>
          <w:szCs w:val="18"/>
          <w:u w:val="single"/>
        </w:rPr>
      </w:pPr>
      <w:r w:rsidRPr="006075D0">
        <w:rPr>
          <w:rFonts w:ascii="Tahoma" w:hAnsi="Tahoma" w:cs="Tahoma"/>
          <w:b/>
          <w:sz w:val="18"/>
          <w:szCs w:val="18"/>
          <w:u w:val="single"/>
        </w:rPr>
        <w:t>Dépenses d'investissement – travaux</w:t>
      </w:r>
    </w:p>
    <w:p w14:paraId="2A7919D5" w14:textId="77777777" w:rsidR="00C1576D" w:rsidRPr="006075D0" w:rsidRDefault="00C1576D" w:rsidP="00C1576D">
      <w:pPr>
        <w:ind w:left="360" w:right="-567"/>
        <w:rPr>
          <w:rFonts w:ascii="Tahoma" w:hAnsi="Tahoma" w:cs="Tahoma"/>
          <w:b/>
          <w:sz w:val="18"/>
          <w:szCs w:val="18"/>
          <w:u w:val="single"/>
        </w:rPr>
      </w:pPr>
      <w:r w:rsidRPr="006075D0">
        <w:rPr>
          <w:rFonts w:ascii="Tahoma" w:hAnsi="Tahoma" w:cs="Tahoma"/>
          <w:bCs/>
          <w:sz w:val="18"/>
          <w:szCs w:val="18"/>
        </w:rPr>
        <w:t xml:space="preserve">   </w:t>
      </w:r>
      <w:r w:rsidRPr="006075D0">
        <w:rPr>
          <w:rFonts w:ascii="Tahoma" w:hAnsi="Tahoma" w:cs="Tahoma"/>
          <w:bCs/>
          <w:sz w:val="18"/>
          <w:szCs w:val="18"/>
        </w:rPr>
        <w:tab/>
        <w:t xml:space="preserve">       </w:t>
      </w:r>
    </w:p>
    <w:p w14:paraId="02E0DCD8" w14:textId="5B3FA066" w:rsidR="00C1576D" w:rsidRPr="006075D0" w:rsidRDefault="00C1576D" w:rsidP="00C1576D">
      <w:pPr>
        <w:numPr>
          <w:ilvl w:val="0"/>
          <w:numId w:val="27"/>
        </w:numPr>
        <w:ind w:right="-567"/>
        <w:rPr>
          <w:rFonts w:ascii="Tahoma" w:hAnsi="Tahoma" w:cs="Tahoma"/>
          <w:sz w:val="18"/>
          <w:szCs w:val="18"/>
        </w:rPr>
      </w:pPr>
      <w:r w:rsidRPr="006075D0">
        <w:rPr>
          <w:rFonts w:ascii="Tahoma" w:hAnsi="Tahoma" w:cs="Tahoma"/>
          <w:bCs/>
          <w:sz w:val="18"/>
          <w:szCs w:val="18"/>
        </w:rPr>
        <w:t xml:space="preserve">Rue de la Savonnière </w:t>
      </w:r>
      <w:r w:rsidR="0031453A" w:rsidRPr="006075D0">
        <w:rPr>
          <w:rFonts w:ascii="Tahoma" w:hAnsi="Tahoma" w:cs="Tahoma"/>
          <w:bCs/>
          <w:sz w:val="18"/>
          <w:szCs w:val="18"/>
        </w:rPr>
        <w:t xml:space="preserve">à Epernon </w:t>
      </w:r>
      <w:r w:rsidRPr="006075D0">
        <w:rPr>
          <w:rFonts w:ascii="Tahoma" w:hAnsi="Tahoma" w:cs="Tahoma"/>
          <w:bCs/>
          <w:sz w:val="18"/>
          <w:szCs w:val="18"/>
        </w:rPr>
        <w:t xml:space="preserve">sur 300ml environ         </w:t>
      </w:r>
      <w:r w:rsidRPr="006075D0">
        <w:rPr>
          <w:rFonts w:ascii="Tahoma" w:hAnsi="Tahoma" w:cs="Tahoma"/>
          <w:bCs/>
          <w:sz w:val="18"/>
          <w:szCs w:val="18"/>
        </w:rPr>
        <w:tab/>
        <w:t xml:space="preserve">                          500 000€                         </w:t>
      </w:r>
    </w:p>
    <w:p w14:paraId="0785037E" w14:textId="365A03F4" w:rsidR="00C1576D" w:rsidRPr="006075D0" w:rsidRDefault="00C1576D" w:rsidP="00C1576D">
      <w:pPr>
        <w:pStyle w:val="Paragraphedeliste"/>
        <w:numPr>
          <w:ilvl w:val="0"/>
          <w:numId w:val="27"/>
        </w:numPr>
        <w:rPr>
          <w:rFonts w:ascii="Tahoma" w:hAnsi="Tahoma" w:cs="Tahoma"/>
          <w:sz w:val="18"/>
          <w:szCs w:val="18"/>
        </w:rPr>
      </w:pPr>
      <w:r w:rsidRPr="006075D0">
        <w:rPr>
          <w:rFonts w:ascii="Tahoma" w:hAnsi="Tahoma" w:cs="Tahoma"/>
          <w:sz w:val="18"/>
          <w:szCs w:val="18"/>
        </w:rPr>
        <w:t xml:space="preserve">Rue Saint Denis </w:t>
      </w:r>
      <w:r w:rsidR="0031453A" w:rsidRPr="006075D0">
        <w:rPr>
          <w:rFonts w:ascii="Tahoma" w:hAnsi="Tahoma" w:cs="Tahoma"/>
          <w:sz w:val="18"/>
          <w:szCs w:val="18"/>
        </w:rPr>
        <w:t xml:space="preserve">à Epernon </w:t>
      </w:r>
      <w:r w:rsidRPr="006075D0">
        <w:rPr>
          <w:rFonts w:ascii="Tahoma" w:hAnsi="Tahoma" w:cs="Tahoma"/>
          <w:sz w:val="18"/>
          <w:szCs w:val="18"/>
        </w:rPr>
        <w:t>sur 600ml environ                                                  600 000€</w:t>
      </w:r>
    </w:p>
    <w:p w14:paraId="14E3B505" w14:textId="72E2BBB2" w:rsidR="00C1576D" w:rsidRPr="006075D0" w:rsidRDefault="00C1576D" w:rsidP="00C1576D">
      <w:pPr>
        <w:pStyle w:val="Paragraphedeliste"/>
        <w:numPr>
          <w:ilvl w:val="0"/>
          <w:numId w:val="27"/>
        </w:numPr>
        <w:rPr>
          <w:rFonts w:ascii="Tahoma" w:hAnsi="Tahoma" w:cs="Tahoma"/>
          <w:sz w:val="18"/>
          <w:szCs w:val="18"/>
        </w:rPr>
      </w:pPr>
      <w:r w:rsidRPr="006075D0">
        <w:rPr>
          <w:rFonts w:ascii="Tahoma" w:hAnsi="Tahoma" w:cs="Tahoma"/>
          <w:sz w:val="18"/>
          <w:szCs w:val="18"/>
        </w:rPr>
        <w:t xml:space="preserve">Route des Hautes Bruyères </w:t>
      </w:r>
      <w:r w:rsidR="00E64DC2" w:rsidRPr="006075D0">
        <w:rPr>
          <w:rFonts w:ascii="Tahoma" w:hAnsi="Tahoma" w:cs="Tahoma"/>
          <w:sz w:val="18"/>
          <w:szCs w:val="18"/>
        </w:rPr>
        <w:t xml:space="preserve">à Saint Hilarion </w:t>
      </w:r>
      <w:r w:rsidRPr="006075D0">
        <w:rPr>
          <w:rFonts w:ascii="Tahoma" w:hAnsi="Tahoma" w:cs="Tahoma"/>
          <w:sz w:val="18"/>
          <w:szCs w:val="18"/>
        </w:rPr>
        <w:t>300ml environ</w:t>
      </w:r>
      <w:r w:rsidRPr="006075D0">
        <w:rPr>
          <w:rFonts w:ascii="Tahoma" w:hAnsi="Tahoma" w:cs="Tahoma"/>
          <w:sz w:val="18"/>
          <w:szCs w:val="18"/>
        </w:rPr>
        <w:tab/>
      </w:r>
      <w:r w:rsidRPr="006075D0">
        <w:rPr>
          <w:rFonts w:ascii="Tahoma" w:hAnsi="Tahoma" w:cs="Tahoma"/>
          <w:sz w:val="18"/>
          <w:szCs w:val="18"/>
        </w:rPr>
        <w:tab/>
      </w:r>
      <w:r w:rsidRPr="006075D0">
        <w:rPr>
          <w:rFonts w:ascii="Tahoma" w:hAnsi="Tahoma" w:cs="Tahoma"/>
          <w:sz w:val="18"/>
          <w:szCs w:val="18"/>
        </w:rPr>
        <w:tab/>
        <w:t xml:space="preserve"> 400 000€</w:t>
      </w:r>
    </w:p>
    <w:p w14:paraId="7EA44CC8" w14:textId="0EBB7831" w:rsidR="00C1576D" w:rsidRDefault="00C1576D" w:rsidP="00C1576D">
      <w:pPr>
        <w:pStyle w:val="Paragraphedeliste"/>
        <w:numPr>
          <w:ilvl w:val="0"/>
          <w:numId w:val="27"/>
        </w:numPr>
        <w:rPr>
          <w:rFonts w:ascii="Tahoma" w:hAnsi="Tahoma" w:cs="Tahoma"/>
          <w:sz w:val="18"/>
          <w:szCs w:val="18"/>
        </w:rPr>
      </w:pPr>
      <w:r w:rsidRPr="006075D0">
        <w:rPr>
          <w:rFonts w:ascii="Tahoma" w:hAnsi="Tahoma" w:cs="Tahoma"/>
          <w:sz w:val="18"/>
          <w:szCs w:val="18"/>
        </w:rPr>
        <w:t xml:space="preserve">SDA + diagnostic permanent                                                           </w:t>
      </w:r>
      <w:r w:rsidR="0031453A" w:rsidRPr="006075D0">
        <w:rPr>
          <w:rFonts w:ascii="Tahoma" w:hAnsi="Tahoma" w:cs="Tahoma"/>
          <w:sz w:val="18"/>
          <w:szCs w:val="18"/>
        </w:rPr>
        <w:t xml:space="preserve">            </w:t>
      </w:r>
      <w:r w:rsidRPr="006075D0">
        <w:rPr>
          <w:rFonts w:ascii="Tahoma" w:hAnsi="Tahoma" w:cs="Tahoma"/>
          <w:sz w:val="18"/>
          <w:szCs w:val="18"/>
        </w:rPr>
        <w:t xml:space="preserve">  100</w:t>
      </w:r>
      <w:r w:rsidR="00A94D3D">
        <w:rPr>
          <w:rFonts w:ascii="Tahoma" w:hAnsi="Tahoma" w:cs="Tahoma"/>
          <w:sz w:val="18"/>
          <w:szCs w:val="18"/>
        </w:rPr>
        <w:t> </w:t>
      </w:r>
      <w:r w:rsidRPr="006075D0">
        <w:rPr>
          <w:rFonts w:ascii="Tahoma" w:hAnsi="Tahoma" w:cs="Tahoma"/>
          <w:sz w:val="18"/>
          <w:szCs w:val="18"/>
        </w:rPr>
        <w:t>000€</w:t>
      </w:r>
    </w:p>
    <w:p w14:paraId="6CC1E157" w14:textId="66B665A8" w:rsidR="00A94D3D" w:rsidRPr="006075D0" w:rsidRDefault="00A94D3D" w:rsidP="00C1576D">
      <w:pPr>
        <w:pStyle w:val="Paragraphedeliste"/>
        <w:numPr>
          <w:ilvl w:val="0"/>
          <w:numId w:val="27"/>
        </w:numPr>
        <w:rPr>
          <w:rFonts w:ascii="Tahoma" w:hAnsi="Tahoma" w:cs="Tahoma"/>
          <w:sz w:val="18"/>
          <w:szCs w:val="18"/>
        </w:rPr>
      </w:pPr>
      <w:r>
        <w:rPr>
          <w:rFonts w:ascii="Tahoma" w:hAnsi="Tahoma" w:cs="Tahoma"/>
          <w:sz w:val="18"/>
          <w:szCs w:val="18"/>
        </w:rPr>
        <w:t>Achat du terrain pour la construction de la nouvelle STEP                                  100 000€</w:t>
      </w:r>
    </w:p>
    <w:p w14:paraId="00228CA8" w14:textId="77777777" w:rsidR="00C1576D" w:rsidRPr="006075D0" w:rsidRDefault="00C1576D" w:rsidP="007D7A86">
      <w:pPr>
        <w:pStyle w:val="Paragraphedeliste"/>
        <w:jc w:val="both"/>
        <w:rPr>
          <w:rFonts w:ascii="Tahoma" w:hAnsi="Tahoma" w:cs="Tahoma"/>
          <w:sz w:val="18"/>
          <w:szCs w:val="18"/>
        </w:rPr>
      </w:pPr>
    </w:p>
    <w:p w14:paraId="654B8235" w14:textId="12002127" w:rsidR="000A73A6" w:rsidRPr="006075D0" w:rsidRDefault="000A73A6" w:rsidP="007D7A86">
      <w:pPr>
        <w:jc w:val="both"/>
        <w:rPr>
          <w:rFonts w:ascii="Tahoma" w:hAnsi="Tahoma" w:cs="Tahoma"/>
          <w:sz w:val="18"/>
          <w:szCs w:val="18"/>
        </w:rPr>
      </w:pPr>
      <w:r w:rsidRPr="006075D0">
        <w:rPr>
          <w:rFonts w:ascii="Tahoma" w:hAnsi="Tahoma" w:cs="Tahoma"/>
          <w:sz w:val="18"/>
          <w:szCs w:val="18"/>
        </w:rPr>
        <w:t xml:space="preserve">Le diagnostic permanent et l’ARD (analyse des risques et défaillance vont être engagés pour un montant de   </w:t>
      </w:r>
      <w:r w:rsidR="00435156" w:rsidRPr="00CE5AF1">
        <w:rPr>
          <w:rFonts w:ascii="Tahoma" w:hAnsi="Tahoma" w:cs="Tahoma"/>
          <w:sz w:val="18"/>
          <w:szCs w:val="18"/>
        </w:rPr>
        <w:t>25 377.84</w:t>
      </w:r>
      <w:r w:rsidRPr="00CE5AF1">
        <w:rPr>
          <w:rFonts w:ascii="Tahoma" w:hAnsi="Tahoma" w:cs="Tahoma"/>
          <w:sz w:val="18"/>
          <w:szCs w:val="18"/>
        </w:rPr>
        <w:t xml:space="preserve">€ et </w:t>
      </w:r>
      <w:r w:rsidR="00435156" w:rsidRPr="00CE5AF1">
        <w:rPr>
          <w:rFonts w:ascii="Tahoma" w:hAnsi="Tahoma" w:cs="Tahoma"/>
          <w:sz w:val="18"/>
          <w:szCs w:val="18"/>
        </w:rPr>
        <w:t>12 381.87</w:t>
      </w:r>
      <w:r w:rsidRPr="00CE5AF1">
        <w:rPr>
          <w:rFonts w:ascii="Tahoma" w:hAnsi="Tahoma" w:cs="Tahoma"/>
          <w:sz w:val="18"/>
          <w:szCs w:val="18"/>
        </w:rPr>
        <w:t xml:space="preserve">€ </w:t>
      </w:r>
      <w:r w:rsidR="00435156" w:rsidRPr="00CE5AF1">
        <w:rPr>
          <w:rFonts w:ascii="Tahoma" w:hAnsi="Tahoma" w:cs="Tahoma"/>
          <w:sz w:val="18"/>
          <w:szCs w:val="18"/>
        </w:rPr>
        <w:t>HT</w:t>
      </w:r>
      <w:r w:rsidRPr="00CE5AF1">
        <w:rPr>
          <w:rFonts w:ascii="Tahoma" w:hAnsi="Tahoma" w:cs="Tahoma"/>
          <w:sz w:val="18"/>
          <w:szCs w:val="18"/>
        </w:rPr>
        <w:t>.</w:t>
      </w:r>
    </w:p>
    <w:p w14:paraId="29E8FE85" w14:textId="77777777" w:rsidR="00C1576D" w:rsidRPr="006075D0" w:rsidRDefault="00C1576D" w:rsidP="007D7A86">
      <w:pPr>
        <w:jc w:val="both"/>
        <w:rPr>
          <w:rFonts w:ascii="Tahoma" w:hAnsi="Tahoma" w:cs="Tahoma"/>
          <w:sz w:val="18"/>
          <w:szCs w:val="18"/>
        </w:rPr>
      </w:pPr>
    </w:p>
    <w:p w14:paraId="6A78F906" w14:textId="77777777" w:rsidR="00C1576D" w:rsidRPr="006075D0" w:rsidRDefault="00C1576D" w:rsidP="007D7A86">
      <w:pPr>
        <w:jc w:val="both"/>
        <w:rPr>
          <w:rFonts w:ascii="Tahoma" w:hAnsi="Tahoma" w:cs="Tahoma"/>
          <w:sz w:val="18"/>
          <w:szCs w:val="18"/>
        </w:rPr>
      </w:pPr>
    </w:p>
    <w:p w14:paraId="5C5DBC6B" w14:textId="77777777" w:rsidR="00C1576D" w:rsidRPr="006075D0" w:rsidRDefault="00C1576D" w:rsidP="007D7A86">
      <w:pPr>
        <w:jc w:val="both"/>
        <w:rPr>
          <w:rFonts w:ascii="Tahoma" w:eastAsia="Calibri" w:hAnsi="Tahoma" w:cs="Tahoma"/>
          <w:b/>
          <w:sz w:val="18"/>
          <w:szCs w:val="18"/>
          <w:u w:val="single"/>
          <w:lang w:eastAsia="en-US"/>
        </w:rPr>
      </w:pPr>
      <w:r w:rsidRPr="006075D0">
        <w:rPr>
          <w:rFonts w:ascii="Tahoma" w:eastAsia="Calibri" w:hAnsi="Tahoma" w:cs="Tahoma"/>
          <w:b/>
          <w:sz w:val="18"/>
          <w:szCs w:val="18"/>
          <w:u w:val="single"/>
          <w:lang w:eastAsia="en-US"/>
        </w:rPr>
        <w:t>Recettes d’investissement</w:t>
      </w:r>
    </w:p>
    <w:p w14:paraId="13123E99" w14:textId="77777777" w:rsidR="00C1576D" w:rsidRPr="006075D0" w:rsidRDefault="00C1576D" w:rsidP="007D7A86">
      <w:pPr>
        <w:jc w:val="both"/>
        <w:rPr>
          <w:rFonts w:ascii="Tahoma" w:hAnsi="Tahoma" w:cs="Tahoma"/>
          <w:sz w:val="18"/>
          <w:szCs w:val="18"/>
        </w:rPr>
      </w:pPr>
    </w:p>
    <w:p w14:paraId="3DF8325F" w14:textId="77777777" w:rsidR="00C1576D" w:rsidRPr="006075D0" w:rsidRDefault="00C1576D" w:rsidP="007D7A86">
      <w:pPr>
        <w:jc w:val="both"/>
        <w:rPr>
          <w:rFonts w:ascii="Tahoma" w:hAnsi="Tahoma" w:cs="Tahoma"/>
          <w:sz w:val="18"/>
          <w:szCs w:val="18"/>
        </w:rPr>
      </w:pPr>
      <w:r w:rsidRPr="006075D0">
        <w:rPr>
          <w:rFonts w:ascii="Tahoma" w:hAnsi="Tahoma" w:cs="Tahoma"/>
          <w:sz w:val="18"/>
          <w:szCs w:val="18"/>
        </w:rPr>
        <w:t>Des subventions seront demandées à concurrence de 40% par l’AESN pour les dépenses engagées pour les études de la future station.</w:t>
      </w:r>
    </w:p>
    <w:p w14:paraId="6881C34F" w14:textId="77777777" w:rsidR="002E2C44" w:rsidRPr="006075D0" w:rsidRDefault="002E2C44" w:rsidP="007D7A86">
      <w:pPr>
        <w:jc w:val="both"/>
        <w:rPr>
          <w:rFonts w:ascii="Tahoma" w:hAnsi="Tahoma" w:cs="Tahoma"/>
          <w:sz w:val="18"/>
          <w:szCs w:val="18"/>
        </w:rPr>
      </w:pPr>
    </w:p>
    <w:p w14:paraId="6DFA6013" w14:textId="77777777" w:rsidR="000A73A6" w:rsidRPr="006075D0" w:rsidRDefault="000A73A6" w:rsidP="007D7A86">
      <w:pPr>
        <w:jc w:val="both"/>
        <w:rPr>
          <w:rFonts w:ascii="Tahoma" w:hAnsi="Tahoma" w:cs="Tahoma"/>
          <w:sz w:val="18"/>
          <w:szCs w:val="18"/>
        </w:rPr>
      </w:pPr>
      <w:r w:rsidRPr="006075D0">
        <w:rPr>
          <w:rFonts w:ascii="Tahoma" w:hAnsi="Tahoma" w:cs="Tahoma"/>
          <w:sz w:val="18"/>
          <w:szCs w:val="18"/>
        </w:rPr>
        <w:t>Des subventions de l’AESN seront demandées pour le diagnostic permanent et pour l’ARD à hauteur de 50%.</w:t>
      </w:r>
    </w:p>
    <w:p w14:paraId="75B14897" w14:textId="77777777" w:rsidR="00C1576D" w:rsidRPr="006075D0" w:rsidRDefault="00C1576D" w:rsidP="007D7A86">
      <w:pPr>
        <w:jc w:val="both"/>
        <w:rPr>
          <w:rFonts w:ascii="Tahoma" w:hAnsi="Tahoma" w:cs="Tahoma"/>
          <w:sz w:val="18"/>
          <w:szCs w:val="18"/>
        </w:rPr>
      </w:pPr>
    </w:p>
    <w:p w14:paraId="2D3AC025" w14:textId="77777777" w:rsidR="00C1576D" w:rsidRPr="006075D0" w:rsidRDefault="00C1576D" w:rsidP="007D7A86">
      <w:pPr>
        <w:jc w:val="both"/>
        <w:rPr>
          <w:rFonts w:ascii="Tahoma" w:hAnsi="Tahoma" w:cs="Tahoma"/>
          <w:sz w:val="18"/>
          <w:szCs w:val="18"/>
        </w:rPr>
      </w:pPr>
    </w:p>
    <w:p w14:paraId="41EA0583" w14:textId="77777777" w:rsidR="00C1576D" w:rsidRPr="006075D0" w:rsidRDefault="00C1576D" w:rsidP="007D7A86">
      <w:pPr>
        <w:jc w:val="both"/>
        <w:rPr>
          <w:rFonts w:ascii="Tahoma" w:hAnsi="Tahoma" w:cs="Tahoma"/>
          <w:b/>
          <w:bCs/>
          <w:i/>
          <w:iCs/>
          <w:sz w:val="18"/>
          <w:szCs w:val="18"/>
        </w:rPr>
      </w:pPr>
    </w:p>
    <w:p w14:paraId="49E243A9" w14:textId="77777777" w:rsidR="00C1576D" w:rsidRPr="006075D0" w:rsidRDefault="00C1576D" w:rsidP="007D7A86">
      <w:pPr>
        <w:jc w:val="both"/>
        <w:rPr>
          <w:rFonts w:ascii="Tahoma" w:hAnsi="Tahoma" w:cs="Tahoma"/>
          <w:b/>
          <w:bCs/>
          <w:i/>
          <w:iCs/>
          <w:sz w:val="18"/>
          <w:szCs w:val="18"/>
        </w:rPr>
      </w:pPr>
      <w:r w:rsidRPr="006075D0">
        <w:rPr>
          <w:rFonts w:ascii="Tahoma" w:hAnsi="Tahoma" w:cs="Tahoma"/>
          <w:b/>
          <w:bCs/>
          <w:i/>
          <w:iCs/>
          <w:sz w:val="18"/>
          <w:szCs w:val="18"/>
        </w:rPr>
        <w:t>L’encours de la dette au 31/12/2022 est de 93 688.18€.</w:t>
      </w:r>
    </w:p>
    <w:p w14:paraId="084A98C5" w14:textId="77777777" w:rsidR="00C1576D" w:rsidRPr="006075D0" w:rsidRDefault="00C1576D" w:rsidP="007D7A86">
      <w:pPr>
        <w:jc w:val="both"/>
        <w:rPr>
          <w:rFonts w:ascii="Tahoma" w:hAnsi="Tahoma" w:cs="Tahoma"/>
          <w:b/>
          <w:bCs/>
          <w:i/>
          <w:iCs/>
          <w:sz w:val="18"/>
          <w:szCs w:val="18"/>
        </w:rPr>
      </w:pPr>
    </w:p>
    <w:p w14:paraId="30D36009" w14:textId="697912DF" w:rsidR="00C1576D" w:rsidRPr="006075D0" w:rsidRDefault="00C1576D" w:rsidP="007D7A86">
      <w:pPr>
        <w:jc w:val="both"/>
        <w:rPr>
          <w:rFonts w:ascii="Tahoma" w:hAnsi="Tahoma" w:cs="Tahoma"/>
          <w:b/>
          <w:bCs/>
          <w:i/>
          <w:iCs/>
          <w:sz w:val="18"/>
          <w:szCs w:val="18"/>
        </w:rPr>
      </w:pPr>
      <w:r w:rsidRPr="006075D0">
        <w:rPr>
          <w:rFonts w:ascii="Tahoma" w:hAnsi="Tahoma" w:cs="Tahoma"/>
          <w:b/>
          <w:bCs/>
          <w:i/>
          <w:iCs/>
          <w:sz w:val="18"/>
          <w:szCs w:val="18"/>
        </w:rPr>
        <w:t xml:space="preserve">La capacité de désendettement est de </w:t>
      </w:r>
      <w:r w:rsidR="0025491B" w:rsidRPr="006075D0">
        <w:rPr>
          <w:rFonts w:ascii="Tahoma" w:hAnsi="Tahoma" w:cs="Tahoma"/>
          <w:b/>
          <w:bCs/>
          <w:i/>
          <w:iCs/>
          <w:sz w:val="18"/>
          <w:szCs w:val="18"/>
        </w:rPr>
        <w:t>21</w:t>
      </w:r>
      <w:r w:rsidRPr="006075D0">
        <w:rPr>
          <w:rFonts w:ascii="Tahoma" w:hAnsi="Tahoma" w:cs="Tahoma"/>
          <w:b/>
          <w:bCs/>
          <w:i/>
          <w:iCs/>
          <w:sz w:val="18"/>
          <w:szCs w:val="18"/>
        </w:rPr>
        <w:t xml:space="preserve"> jours.</w:t>
      </w:r>
    </w:p>
    <w:p w14:paraId="38180207" w14:textId="77777777" w:rsidR="00C1576D" w:rsidRPr="006075D0" w:rsidRDefault="00C1576D" w:rsidP="007D7A86">
      <w:pPr>
        <w:jc w:val="both"/>
        <w:rPr>
          <w:rFonts w:ascii="Tahoma" w:hAnsi="Tahoma" w:cs="Tahoma"/>
          <w:b/>
          <w:bCs/>
          <w:i/>
          <w:iCs/>
          <w:sz w:val="18"/>
          <w:szCs w:val="18"/>
        </w:rPr>
      </w:pPr>
    </w:p>
    <w:p w14:paraId="0C128855" w14:textId="47F0DB82" w:rsidR="00C1576D" w:rsidRPr="006075D0" w:rsidRDefault="00C1576D" w:rsidP="007D7A86">
      <w:pPr>
        <w:jc w:val="both"/>
        <w:rPr>
          <w:rFonts w:ascii="Tahoma" w:hAnsi="Tahoma" w:cs="Tahoma"/>
          <w:b/>
          <w:bCs/>
          <w:i/>
          <w:iCs/>
          <w:sz w:val="18"/>
          <w:szCs w:val="18"/>
        </w:rPr>
      </w:pPr>
      <w:r w:rsidRPr="006075D0">
        <w:rPr>
          <w:rFonts w:ascii="Tahoma" w:hAnsi="Tahoma" w:cs="Tahoma"/>
          <w:b/>
          <w:bCs/>
          <w:i/>
          <w:iCs/>
          <w:sz w:val="18"/>
          <w:szCs w:val="18"/>
        </w:rPr>
        <w:t xml:space="preserve">La capacité d’autofinancement est de </w:t>
      </w:r>
      <w:r w:rsidR="0025491B" w:rsidRPr="006075D0">
        <w:rPr>
          <w:rFonts w:ascii="Tahoma" w:hAnsi="Tahoma" w:cs="Tahoma"/>
          <w:b/>
          <w:bCs/>
          <w:i/>
          <w:iCs/>
          <w:sz w:val="18"/>
          <w:szCs w:val="18"/>
        </w:rPr>
        <w:t>1 649 160.03</w:t>
      </w:r>
      <w:r w:rsidRPr="006075D0">
        <w:rPr>
          <w:rFonts w:ascii="Tahoma" w:hAnsi="Tahoma" w:cs="Tahoma"/>
          <w:b/>
          <w:bCs/>
          <w:i/>
          <w:iCs/>
          <w:sz w:val="18"/>
          <w:szCs w:val="18"/>
        </w:rPr>
        <w:t>€.</w:t>
      </w:r>
    </w:p>
    <w:p w14:paraId="3E04EACA" w14:textId="77777777" w:rsidR="00C1576D" w:rsidRPr="006075D0" w:rsidRDefault="00C1576D" w:rsidP="007D7A86">
      <w:pPr>
        <w:jc w:val="both"/>
        <w:rPr>
          <w:rFonts w:ascii="Tahoma" w:hAnsi="Tahoma" w:cs="Tahoma"/>
          <w:sz w:val="18"/>
          <w:szCs w:val="18"/>
        </w:rPr>
      </w:pPr>
    </w:p>
    <w:p w14:paraId="17A29F43" w14:textId="77777777" w:rsidR="00C1576D" w:rsidRPr="006075D0" w:rsidRDefault="00C1576D" w:rsidP="007D7A86">
      <w:pPr>
        <w:jc w:val="both"/>
        <w:rPr>
          <w:rFonts w:ascii="Tahoma" w:hAnsi="Tahoma" w:cs="Tahoma"/>
          <w:b/>
          <w:bCs/>
          <w:i/>
          <w:iCs/>
          <w:sz w:val="18"/>
          <w:szCs w:val="18"/>
        </w:rPr>
      </w:pPr>
    </w:p>
    <w:p w14:paraId="42E4E8DC" w14:textId="77777777" w:rsidR="005635C9" w:rsidRPr="006075D0" w:rsidRDefault="005635C9" w:rsidP="007D7A86">
      <w:pPr>
        <w:jc w:val="both"/>
        <w:rPr>
          <w:rFonts w:ascii="Tahoma" w:hAnsi="Tahoma" w:cs="Tahoma"/>
          <w:b/>
          <w:bCs/>
          <w:i/>
          <w:iCs/>
          <w:sz w:val="18"/>
          <w:szCs w:val="18"/>
        </w:rPr>
      </w:pPr>
      <w:r w:rsidRPr="00CE5AF1">
        <w:rPr>
          <w:rFonts w:ascii="Tahoma" w:hAnsi="Tahoma" w:cs="Tahoma"/>
          <w:b/>
          <w:bCs/>
          <w:i/>
          <w:iCs/>
          <w:sz w:val="18"/>
          <w:szCs w:val="18"/>
        </w:rPr>
        <w:t>Le Comité en prend ACTE.</w:t>
      </w:r>
    </w:p>
    <w:p w14:paraId="62C623B9" w14:textId="77777777" w:rsidR="005635C9" w:rsidRPr="006075D0" w:rsidRDefault="005635C9" w:rsidP="007D7A86">
      <w:pPr>
        <w:jc w:val="both"/>
        <w:rPr>
          <w:rFonts w:ascii="Tahoma" w:hAnsi="Tahoma" w:cs="Tahoma"/>
          <w:i/>
          <w:iCs/>
          <w:sz w:val="18"/>
          <w:szCs w:val="18"/>
        </w:rPr>
      </w:pPr>
    </w:p>
    <w:p w14:paraId="60AC0EC0" w14:textId="77777777" w:rsidR="00127B2C" w:rsidRPr="006075D0" w:rsidRDefault="00127B2C" w:rsidP="007D7A86">
      <w:pPr>
        <w:jc w:val="both"/>
        <w:rPr>
          <w:rFonts w:ascii="Tahoma" w:hAnsi="Tahoma" w:cs="Tahoma"/>
          <w:sz w:val="18"/>
          <w:szCs w:val="18"/>
        </w:rPr>
      </w:pPr>
    </w:p>
    <w:p w14:paraId="6A3C9C74" w14:textId="171ACA98" w:rsidR="000D0BB0" w:rsidRPr="006075D0" w:rsidRDefault="00127B2C" w:rsidP="007D7A86">
      <w:pPr>
        <w:pStyle w:val="Paragraphedeliste"/>
        <w:numPr>
          <w:ilvl w:val="0"/>
          <w:numId w:val="28"/>
        </w:numPr>
        <w:spacing w:after="160" w:line="259" w:lineRule="auto"/>
        <w:contextualSpacing/>
        <w:jc w:val="both"/>
        <w:rPr>
          <w:rFonts w:ascii="Tahoma" w:hAnsi="Tahoma" w:cs="Tahoma"/>
          <w:b/>
          <w:bCs/>
          <w:sz w:val="22"/>
          <w:szCs w:val="22"/>
        </w:rPr>
      </w:pPr>
      <w:r w:rsidRPr="006075D0">
        <w:rPr>
          <w:rFonts w:ascii="Tahoma" w:hAnsi="Tahoma" w:cs="Tahoma"/>
          <w:sz w:val="22"/>
          <w:szCs w:val="22"/>
        </w:rPr>
        <w:t xml:space="preserve"> </w:t>
      </w:r>
      <w:bookmarkStart w:id="5" w:name="_Hlk155612560"/>
      <w:r w:rsidR="00052FA5" w:rsidRPr="006075D0">
        <w:rPr>
          <w:rFonts w:ascii="Tahoma" w:hAnsi="Tahoma" w:cs="Tahoma"/>
          <w:b/>
          <w:bCs/>
          <w:sz w:val="22"/>
          <w:szCs w:val="22"/>
        </w:rPr>
        <w:t>Augmentation de la redevance assainissement</w:t>
      </w:r>
      <w:r w:rsidR="000D0BB0" w:rsidRPr="006075D0">
        <w:rPr>
          <w:rFonts w:ascii="Tahoma" w:hAnsi="Tahoma" w:cs="Tahoma"/>
          <w:b/>
          <w:bCs/>
          <w:sz w:val="22"/>
          <w:szCs w:val="22"/>
        </w:rPr>
        <w:t>.</w:t>
      </w:r>
      <w:bookmarkEnd w:id="5"/>
    </w:p>
    <w:p w14:paraId="773899C5" w14:textId="3ABB8BB4" w:rsidR="002A5AD4" w:rsidRDefault="00127B2C" w:rsidP="007D7A86">
      <w:pPr>
        <w:jc w:val="both"/>
        <w:rPr>
          <w:rFonts w:ascii="Tahoma" w:hAnsi="Tahoma" w:cs="Tahoma"/>
          <w:sz w:val="18"/>
          <w:szCs w:val="18"/>
        </w:rPr>
      </w:pPr>
      <w:r w:rsidRPr="006075D0">
        <w:rPr>
          <w:rFonts w:ascii="Tahoma" w:hAnsi="Tahoma" w:cs="Tahoma"/>
          <w:sz w:val="18"/>
          <w:szCs w:val="18"/>
        </w:rPr>
        <w:t xml:space="preserve">     </w:t>
      </w:r>
      <w:r w:rsidR="002A5AD4" w:rsidRPr="0019683B">
        <w:rPr>
          <w:rFonts w:ascii="Tahoma" w:hAnsi="Tahoma" w:cs="Tahoma"/>
          <w:b/>
          <w:bCs/>
          <w:sz w:val="18"/>
          <w:szCs w:val="18"/>
        </w:rPr>
        <w:t>CONSIDERANT</w:t>
      </w:r>
      <w:r w:rsidR="002A5AD4" w:rsidRPr="0019683B">
        <w:rPr>
          <w:rFonts w:ascii="Tahoma" w:hAnsi="Tahoma" w:cs="Tahoma"/>
          <w:sz w:val="18"/>
          <w:szCs w:val="18"/>
        </w:rPr>
        <w:t xml:space="preserve"> l’effort d’investissement qu’il convient de conduire, pour poursuivre les travaux de sécurisation </w:t>
      </w:r>
      <w:r w:rsidR="002A5AD4">
        <w:rPr>
          <w:rFonts w:ascii="Tahoma" w:hAnsi="Tahoma" w:cs="Tahoma"/>
          <w:sz w:val="18"/>
          <w:szCs w:val="18"/>
        </w:rPr>
        <w:t>de l’assainissement ainsi que le démarrage de la nouvelle station,</w:t>
      </w:r>
    </w:p>
    <w:p w14:paraId="51700E2E" w14:textId="77777777" w:rsidR="002A5AD4" w:rsidRDefault="002A5AD4" w:rsidP="007D7A86">
      <w:pPr>
        <w:jc w:val="both"/>
        <w:rPr>
          <w:sz w:val="22"/>
          <w:szCs w:val="22"/>
        </w:rPr>
      </w:pPr>
    </w:p>
    <w:p w14:paraId="52DCDF0A" w14:textId="300F23C8" w:rsidR="002A5AD4" w:rsidRPr="0045305E" w:rsidRDefault="002A5AD4" w:rsidP="007D7A86">
      <w:pPr>
        <w:jc w:val="both"/>
        <w:rPr>
          <w:rFonts w:ascii="Tahoma" w:hAnsi="Tahoma" w:cs="Tahoma"/>
          <w:sz w:val="18"/>
          <w:szCs w:val="18"/>
        </w:rPr>
      </w:pPr>
      <w:r w:rsidRPr="0045305E">
        <w:rPr>
          <w:rFonts w:ascii="Tahoma" w:hAnsi="Tahoma" w:cs="Tahoma"/>
          <w:sz w:val="18"/>
          <w:szCs w:val="18"/>
        </w:rPr>
        <w:t xml:space="preserve">Monsieur le Président </w:t>
      </w:r>
      <w:r>
        <w:rPr>
          <w:rFonts w:ascii="Tahoma" w:hAnsi="Tahoma" w:cs="Tahoma"/>
          <w:sz w:val="18"/>
          <w:szCs w:val="18"/>
        </w:rPr>
        <w:t xml:space="preserve">Guy DAVID </w:t>
      </w:r>
      <w:r w:rsidRPr="0045305E">
        <w:rPr>
          <w:rFonts w:ascii="Tahoma" w:hAnsi="Tahoma" w:cs="Tahoma"/>
          <w:sz w:val="18"/>
          <w:szCs w:val="18"/>
        </w:rPr>
        <w:t>propose d’augmenter la redevance</w:t>
      </w:r>
      <w:r>
        <w:rPr>
          <w:rFonts w:ascii="Tahoma" w:hAnsi="Tahoma" w:cs="Tahoma"/>
          <w:sz w:val="18"/>
          <w:szCs w:val="18"/>
        </w:rPr>
        <w:t xml:space="preserve"> assainissement</w:t>
      </w:r>
      <w:r w:rsidRPr="0045305E">
        <w:rPr>
          <w:rFonts w:ascii="Tahoma" w:hAnsi="Tahoma" w:cs="Tahoma"/>
          <w:sz w:val="18"/>
          <w:szCs w:val="18"/>
        </w:rPr>
        <w:t xml:space="preserve"> de </w:t>
      </w:r>
      <w:r w:rsidR="00CE5AF1" w:rsidRPr="006075D0">
        <w:rPr>
          <w:rFonts w:ascii="Tahoma" w:eastAsia="Calibri" w:hAnsi="Tahoma" w:cs="Tahoma"/>
          <w:sz w:val="18"/>
          <w:szCs w:val="18"/>
          <w:lang w:eastAsia="en-US"/>
        </w:rPr>
        <w:t>de </w:t>
      </w:r>
      <w:r w:rsidR="00CE5AF1">
        <w:rPr>
          <w:rFonts w:ascii="Tahoma" w:eastAsia="Calibri" w:hAnsi="Tahoma" w:cs="Tahoma"/>
          <w:sz w:val="18"/>
          <w:szCs w:val="18"/>
          <w:lang w:eastAsia="en-US"/>
        </w:rPr>
        <w:t>10% soit de 0.84cts à 0.92cts par m3 et instauration d’une part fixe annuelle de 25€ TTC.</w:t>
      </w:r>
    </w:p>
    <w:p w14:paraId="7E6564C9" w14:textId="77777777" w:rsidR="002A5AD4" w:rsidRDefault="002A5AD4" w:rsidP="007D7A86">
      <w:pPr>
        <w:jc w:val="both"/>
        <w:rPr>
          <w:color w:val="1F497D"/>
        </w:rPr>
      </w:pPr>
    </w:p>
    <w:p w14:paraId="12D87147" w14:textId="77777777" w:rsidR="002A5AD4" w:rsidRPr="000826F6" w:rsidRDefault="002A5AD4" w:rsidP="007D7A86">
      <w:pPr>
        <w:jc w:val="both"/>
        <w:rPr>
          <w:rFonts w:ascii="Tahoma" w:hAnsi="Tahoma" w:cs="Tahoma"/>
          <w:b/>
          <w:bCs/>
          <w:i/>
          <w:iCs/>
          <w:sz w:val="22"/>
          <w:szCs w:val="22"/>
        </w:rPr>
      </w:pPr>
      <w:r w:rsidRPr="000826F6">
        <w:rPr>
          <w:rFonts w:ascii="Tahoma" w:hAnsi="Tahoma" w:cs="Tahoma"/>
          <w:b/>
          <w:bCs/>
          <w:i/>
          <w:iCs/>
          <w:sz w:val="22"/>
          <w:szCs w:val="22"/>
        </w:rPr>
        <w:t>Accord à l’unanimité des membres présents.</w:t>
      </w:r>
    </w:p>
    <w:p w14:paraId="0A00D3C7" w14:textId="147E66D2" w:rsidR="00127B2C" w:rsidRPr="000826F6" w:rsidRDefault="00127B2C" w:rsidP="007D7A86">
      <w:pPr>
        <w:ind w:right="-1"/>
        <w:jc w:val="both"/>
        <w:rPr>
          <w:rFonts w:ascii="Tahoma" w:hAnsi="Tahoma" w:cs="Tahoma"/>
          <w:i/>
          <w:iCs/>
          <w:sz w:val="18"/>
          <w:szCs w:val="18"/>
        </w:rPr>
      </w:pPr>
      <w:r w:rsidRPr="000826F6">
        <w:rPr>
          <w:rFonts w:ascii="Tahoma" w:hAnsi="Tahoma" w:cs="Tahoma"/>
          <w:i/>
          <w:iCs/>
          <w:sz w:val="18"/>
          <w:szCs w:val="18"/>
        </w:rPr>
        <w:t xml:space="preserve">                                            </w:t>
      </w:r>
    </w:p>
    <w:p w14:paraId="6633930B" w14:textId="77777777" w:rsidR="003E49EB" w:rsidRPr="006075D0" w:rsidRDefault="003E49EB" w:rsidP="007D7A86">
      <w:pPr>
        <w:pStyle w:val="Paragraphedeliste"/>
        <w:ind w:left="786" w:hanging="786"/>
        <w:jc w:val="both"/>
        <w:rPr>
          <w:rFonts w:ascii="Tahoma" w:hAnsi="Tahoma" w:cs="Tahoma"/>
          <w:sz w:val="18"/>
          <w:szCs w:val="18"/>
        </w:rPr>
      </w:pPr>
    </w:p>
    <w:p w14:paraId="5CC93635" w14:textId="77777777" w:rsidR="00127B2C" w:rsidRPr="006075D0" w:rsidRDefault="00127B2C" w:rsidP="003E49EB">
      <w:pPr>
        <w:ind w:hanging="786"/>
        <w:jc w:val="both"/>
        <w:rPr>
          <w:rFonts w:ascii="Tahoma" w:hAnsi="Tahoma" w:cs="Tahoma"/>
          <w:sz w:val="18"/>
          <w:szCs w:val="18"/>
        </w:rPr>
      </w:pPr>
    </w:p>
    <w:p w14:paraId="5A99DB1D" w14:textId="00ADABA0" w:rsidR="009E3AAA" w:rsidRPr="006075D0" w:rsidRDefault="009E3AAA" w:rsidP="009E3AAA">
      <w:pPr>
        <w:pStyle w:val="Paragraphedeliste"/>
        <w:numPr>
          <w:ilvl w:val="0"/>
          <w:numId w:val="28"/>
        </w:numPr>
        <w:spacing w:after="160" w:line="259" w:lineRule="auto"/>
        <w:contextualSpacing/>
        <w:jc w:val="both"/>
        <w:rPr>
          <w:rFonts w:ascii="Tahoma" w:hAnsi="Tahoma" w:cs="Tahoma"/>
          <w:b/>
          <w:bCs/>
          <w:sz w:val="22"/>
          <w:szCs w:val="22"/>
        </w:rPr>
      </w:pPr>
      <w:bookmarkStart w:id="6" w:name="_Hlk159226807"/>
      <w:r w:rsidRPr="006075D0">
        <w:rPr>
          <w:rFonts w:ascii="Tahoma" w:hAnsi="Tahoma" w:cs="Tahoma"/>
          <w:b/>
          <w:bCs/>
          <w:sz w:val="22"/>
          <w:szCs w:val="22"/>
        </w:rPr>
        <w:lastRenderedPageBreak/>
        <w:t>Autorisation au Président à signer une convention de servitude avec Mme LE COZANNET et M. CASSERT pour les parcelles B588, B1387, B582 et B590, B1389 et B1392.</w:t>
      </w:r>
    </w:p>
    <w:bookmarkEnd w:id="6"/>
    <w:p w14:paraId="5B77BE3A" w14:textId="77777777" w:rsidR="009E3AAA" w:rsidRPr="006075D0" w:rsidRDefault="009E3AAA" w:rsidP="009E3AAA">
      <w:pPr>
        <w:pStyle w:val="Paragraphedeliste"/>
        <w:spacing w:after="160" w:line="259" w:lineRule="auto"/>
        <w:ind w:left="0"/>
        <w:contextualSpacing/>
        <w:jc w:val="both"/>
        <w:rPr>
          <w:rFonts w:ascii="Tahoma" w:hAnsi="Tahoma" w:cs="Tahoma"/>
          <w:b/>
          <w:bCs/>
          <w:sz w:val="18"/>
          <w:szCs w:val="18"/>
        </w:rPr>
      </w:pPr>
    </w:p>
    <w:p w14:paraId="1BC996FB" w14:textId="0B021E0F" w:rsidR="009E3AAA" w:rsidRPr="006075D0" w:rsidRDefault="009E3AAA" w:rsidP="007D7A86">
      <w:pPr>
        <w:pStyle w:val="Paragraphedeliste"/>
        <w:ind w:left="0"/>
        <w:jc w:val="both"/>
        <w:rPr>
          <w:rFonts w:ascii="Tahoma" w:hAnsi="Tahoma" w:cs="Tahoma"/>
          <w:sz w:val="18"/>
          <w:szCs w:val="18"/>
        </w:rPr>
      </w:pPr>
      <w:r w:rsidRPr="006075D0">
        <w:rPr>
          <w:rFonts w:ascii="Tahoma" w:hAnsi="Tahoma" w:cs="Tahoma"/>
          <w:sz w:val="18"/>
          <w:szCs w:val="18"/>
        </w:rPr>
        <w:t>Monsieur le Président Guy DAVID rappelle au comité qu’il y a lieu de faire rédiger auprès d’un notaire une convention de servitude d’utilité publique auprès de Mme LE COZANNET et M. CASSERT.</w:t>
      </w:r>
    </w:p>
    <w:p w14:paraId="1FB1E1D8" w14:textId="77777777" w:rsidR="009E3AAA" w:rsidRPr="006075D0" w:rsidRDefault="009E3AAA" w:rsidP="007D7A86">
      <w:pPr>
        <w:pStyle w:val="Paragraphedeliste"/>
        <w:ind w:left="0"/>
        <w:jc w:val="both"/>
        <w:rPr>
          <w:rFonts w:ascii="Tahoma" w:hAnsi="Tahoma" w:cs="Tahoma"/>
          <w:sz w:val="18"/>
          <w:szCs w:val="18"/>
        </w:rPr>
      </w:pPr>
    </w:p>
    <w:p w14:paraId="0631D9F6" w14:textId="7BF38375" w:rsidR="009E3AAA" w:rsidRPr="006075D0" w:rsidRDefault="009E3AAA" w:rsidP="007D7A86">
      <w:pPr>
        <w:pStyle w:val="Paragraphedeliste"/>
        <w:ind w:left="0"/>
        <w:jc w:val="both"/>
        <w:rPr>
          <w:rFonts w:ascii="Tahoma" w:hAnsi="Tahoma" w:cs="Tahoma"/>
          <w:sz w:val="18"/>
          <w:szCs w:val="18"/>
        </w:rPr>
      </w:pPr>
      <w:r w:rsidRPr="006075D0">
        <w:rPr>
          <w:rFonts w:ascii="Tahoma" w:hAnsi="Tahoma" w:cs="Tahoma"/>
          <w:sz w:val="18"/>
          <w:szCs w:val="18"/>
        </w:rPr>
        <w:t xml:space="preserve">Cette décision avait déjà été votée en 2019 (délibération </w:t>
      </w:r>
      <w:r w:rsidR="00D06AA8" w:rsidRPr="006075D0">
        <w:rPr>
          <w:rFonts w:ascii="Tahoma" w:hAnsi="Tahoma" w:cs="Tahoma"/>
          <w:sz w:val="18"/>
          <w:szCs w:val="18"/>
        </w:rPr>
        <w:t>1</w:t>
      </w:r>
      <w:r w:rsidRPr="006075D0">
        <w:rPr>
          <w:rFonts w:ascii="Tahoma" w:hAnsi="Tahoma" w:cs="Tahoma"/>
          <w:sz w:val="18"/>
          <w:szCs w:val="18"/>
        </w:rPr>
        <w:t>/12/2019 du 2/12/2019 mais l’acte n’ayant pas été rédigé en heure et en temps, les parcelles ayant été découpées, il faut revoter cette convention avec les bonnes références cadastrales.</w:t>
      </w:r>
    </w:p>
    <w:p w14:paraId="41837893" w14:textId="77777777" w:rsidR="009E3AAA" w:rsidRPr="006075D0" w:rsidRDefault="009E3AAA" w:rsidP="007D7A86">
      <w:pPr>
        <w:pStyle w:val="Paragraphedeliste"/>
        <w:ind w:left="786" w:hanging="786"/>
        <w:jc w:val="both"/>
        <w:rPr>
          <w:rFonts w:ascii="Tahoma" w:hAnsi="Tahoma" w:cs="Tahoma"/>
          <w:sz w:val="18"/>
          <w:szCs w:val="18"/>
        </w:rPr>
      </w:pPr>
    </w:p>
    <w:p w14:paraId="6BB580CF" w14:textId="77777777" w:rsidR="009E3AAA" w:rsidRPr="006075D0" w:rsidRDefault="009E3AAA" w:rsidP="007D7A86">
      <w:pPr>
        <w:pStyle w:val="Paragraphedeliste"/>
        <w:ind w:left="786" w:hanging="786"/>
        <w:jc w:val="both"/>
        <w:rPr>
          <w:rFonts w:ascii="Tahoma" w:hAnsi="Tahoma" w:cs="Tahoma"/>
          <w:sz w:val="18"/>
          <w:szCs w:val="18"/>
        </w:rPr>
      </w:pPr>
      <w:r w:rsidRPr="006075D0">
        <w:rPr>
          <w:rFonts w:ascii="Tahoma" w:hAnsi="Tahoma" w:cs="Tahoma"/>
          <w:sz w:val="18"/>
          <w:szCs w:val="18"/>
        </w:rPr>
        <w:t>Après en avoir délibéré, le comité syndical, à l’unanimité des membres présents,</w:t>
      </w:r>
    </w:p>
    <w:p w14:paraId="2D1B6423" w14:textId="77777777" w:rsidR="009E3AAA" w:rsidRPr="006075D0" w:rsidRDefault="009E3AAA" w:rsidP="007D7A86">
      <w:pPr>
        <w:pStyle w:val="Paragraphedeliste"/>
        <w:ind w:left="786" w:hanging="786"/>
        <w:jc w:val="both"/>
        <w:rPr>
          <w:rFonts w:ascii="Tahoma" w:hAnsi="Tahoma" w:cs="Tahoma"/>
          <w:sz w:val="18"/>
          <w:szCs w:val="18"/>
        </w:rPr>
      </w:pPr>
    </w:p>
    <w:p w14:paraId="0EDD4B97" w14:textId="77777777" w:rsidR="009E3AAA" w:rsidRPr="006075D0" w:rsidRDefault="009E3AAA" w:rsidP="007D7A86">
      <w:pPr>
        <w:pStyle w:val="Paragraphedeliste"/>
        <w:ind w:left="786" w:hanging="786"/>
        <w:jc w:val="both"/>
        <w:rPr>
          <w:rFonts w:ascii="Tahoma" w:hAnsi="Tahoma" w:cs="Tahoma"/>
          <w:sz w:val="18"/>
          <w:szCs w:val="18"/>
        </w:rPr>
      </w:pPr>
    </w:p>
    <w:p w14:paraId="5AA98E29" w14:textId="4C3679B2" w:rsidR="009E3AAA" w:rsidRPr="006075D0" w:rsidRDefault="009E3AAA" w:rsidP="007D7A86">
      <w:pPr>
        <w:pStyle w:val="Paragraphedeliste"/>
        <w:ind w:left="786" w:hanging="786"/>
        <w:jc w:val="both"/>
        <w:rPr>
          <w:rFonts w:ascii="Tahoma" w:hAnsi="Tahoma" w:cs="Tahoma"/>
          <w:b/>
          <w:bCs/>
          <w:i/>
          <w:iCs/>
          <w:sz w:val="18"/>
          <w:szCs w:val="18"/>
        </w:rPr>
      </w:pPr>
      <w:r w:rsidRPr="00CE5AF1">
        <w:rPr>
          <w:rFonts w:ascii="Tahoma" w:hAnsi="Tahoma" w:cs="Tahoma"/>
          <w:b/>
          <w:bCs/>
          <w:i/>
          <w:iCs/>
          <w:sz w:val="22"/>
          <w:szCs w:val="22"/>
        </w:rPr>
        <w:t>Autorise</w:t>
      </w:r>
      <w:r w:rsidRPr="003E400D">
        <w:rPr>
          <w:rFonts w:ascii="Tahoma" w:hAnsi="Tahoma" w:cs="Tahoma"/>
          <w:b/>
          <w:bCs/>
          <w:i/>
          <w:iCs/>
          <w:sz w:val="22"/>
          <w:szCs w:val="22"/>
        </w:rPr>
        <w:t xml:space="preserve"> le Président à signer la convention de servitude d’utilisation publique entre le syndicat, Mme LE COZANNET et M. CASSERT pour les parcelles cadastrées B588, B1387, B582, B590, B1389 et B1392</w:t>
      </w:r>
      <w:r w:rsidRPr="006075D0">
        <w:rPr>
          <w:rFonts w:ascii="Tahoma" w:hAnsi="Tahoma" w:cs="Tahoma"/>
          <w:b/>
          <w:bCs/>
          <w:i/>
          <w:iCs/>
          <w:sz w:val="18"/>
          <w:szCs w:val="18"/>
        </w:rPr>
        <w:t>.</w:t>
      </w:r>
    </w:p>
    <w:p w14:paraId="38FC2C2C" w14:textId="01B9ED5A" w:rsidR="00B815E1" w:rsidRPr="006075D0" w:rsidRDefault="00B815E1" w:rsidP="007D7A86">
      <w:pPr>
        <w:jc w:val="both"/>
        <w:rPr>
          <w:rFonts w:ascii="Tahoma" w:hAnsi="Tahoma" w:cs="Tahoma"/>
          <w:b/>
          <w:bCs/>
          <w:i/>
          <w:iCs/>
          <w:sz w:val="18"/>
          <w:szCs w:val="18"/>
        </w:rPr>
      </w:pPr>
    </w:p>
    <w:p w14:paraId="77FF0CAE" w14:textId="77777777" w:rsidR="00B815E1" w:rsidRPr="006075D0" w:rsidRDefault="00B815E1" w:rsidP="007D7A86">
      <w:pPr>
        <w:jc w:val="both"/>
        <w:rPr>
          <w:rFonts w:ascii="Tahoma" w:hAnsi="Tahoma" w:cs="Tahoma"/>
          <w:b/>
          <w:bCs/>
          <w:i/>
          <w:iCs/>
          <w:sz w:val="18"/>
          <w:szCs w:val="18"/>
        </w:rPr>
      </w:pPr>
    </w:p>
    <w:p w14:paraId="3D149DA1" w14:textId="6BDCCD81" w:rsidR="00B815E1" w:rsidRPr="006075D0" w:rsidRDefault="00B815E1" w:rsidP="007D7A86">
      <w:pPr>
        <w:pStyle w:val="Paragraphedeliste"/>
        <w:numPr>
          <w:ilvl w:val="0"/>
          <w:numId w:val="28"/>
        </w:numPr>
        <w:jc w:val="both"/>
        <w:rPr>
          <w:rFonts w:ascii="Tahoma" w:hAnsi="Tahoma" w:cs="Tahoma"/>
          <w:b/>
          <w:bCs/>
          <w:sz w:val="22"/>
          <w:szCs w:val="22"/>
        </w:rPr>
      </w:pPr>
      <w:r w:rsidRPr="006075D0">
        <w:rPr>
          <w:rFonts w:ascii="Tahoma" w:hAnsi="Tahoma" w:cs="Tahoma"/>
          <w:b/>
          <w:bCs/>
          <w:sz w:val="22"/>
          <w:szCs w:val="22"/>
        </w:rPr>
        <w:t>Complément délibération 1/02/2024 pour le diagnostic permanent et l’ARD.</w:t>
      </w:r>
    </w:p>
    <w:p w14:paraId="67F47881" w14:textId="77777777" w:rsidR="00B815E1" w:rsidRPr="006075D0" w:rsidRDefault="00B815E1" w:rsidP="007D7A86">
      <w:pPr>
        <w:jc w:val="both"/>
        <w:rPr>
          <w:rFonts w:ascii="Tahoma" w:hAnsi="Tahoma" w:cs="Tahoma"/>
          <w:b/>
          <w:bCs/>
          <w:i/>
          <w:iCs/>
          <w:sz w:val="18"/>
          <w:szCs w:val="18"/>
        </w:rPr>
      </w:pPr>
    </w:p>
    <w:p w14:paraId="11929840" w14:textId="77777777" w:rsidR="00201079" w:rsidRPr="006075D0" w:rsidRDefault="00201079" w:rsidP="007D7A86">
      <w:pPr>
        <w:jc w:val="both"/>
        <w:rPr>
          <w:rFonts w:ascii="Tahoma" w:hAnsi="Tahoma" w:cs="Tahoma"/>
          <w:sz w:val="18"/>
          <w:szCs w:val="18"/>
        </w:rPr>
      </w:pPr>
      <w:r w:rsidRPr="006075D0">
        <w:rPr>
          <w:rFonts w:ascii="Tahoma" w:hAnsi="Tahoma" w:cs="Tahoma"/>
          <w:sz w:val="18"/>
          <w:szCs w:val="18"/>
        </w:rPr>
        <w:t>Monsieur Guy DAVID informe le comité que conformément à l’article 2224-8 du Code Général des collectivités territoriales, il convient de procéder à l’établissement du diagnostic permanent et périodique du réseau d’assainissement collectif.</w:t>
      </w:r>
    </w:p>
    <w:p w14:paraId="3FE795E8" w14:textId="77777777" w:rsidR="00201079" w:rsidRPr="006075D0" w:rsidRDefault="00201079" w:rsidP="007D7A86">
      <w:pPr>
        <w:jc w:val="both"/>
        <w:rPr>
          <w:rFonts w:ascii="Tahoma" w:hAnsi="Tahoma" w:cs="Tahoma"/>
          <w:sz w:val="18"/>
          <w:szCs w:val="18"/>
        </w:rPr>
      </w:pPr>
      <w:r w:rsidRPr="006075D0">
        <w:rPr>
          <w:rFonts w:ascii="Tahoma" w:hAnsi="Tahoma" w:cs="Tahoma"/>
          <w:sz w:val="18"/>
          <w:szCs w:val="18"/>
        </w:rPr>
        <w:t>Il est rappelé que le syndicat doit mettre en place une surveillance des systèmes de collecte des eaux usées et des STEP en vue d’en maintenir et d’en vérifier l’efficacité. L’arrêté ministériel du 21 mai 2015 précise les conditions et sa mise en œuvre.</w:t>
      </w:r>
    </w:p>
    <w:p w14:paraId="326ECA23" w14:textId="77777777" w:rsidR="00201079" w:rsidRPr="006075D0" w:rsidRDefault="00201079" w:rsidP="007D7A86">
      <w:pPr>
        <w:jc w:val="both"/>
        <w:rPr>
          <w:rFonts w:ascii="Tahoma" w:hAnsi="Tahoma" w:cs="Tahoma"/>
          <w:sz w:val="18"/>
          <w:szCs w:val="18"/>
        </w:rPr>
      </w:pPr>
    </w:p>
    <w:p w14:paraId="5F4D66EC" w14:textId="77777777" w:rsidR="00201079" w:rsidRPr="006075D0" w:rsidRDefault="00201079" w:rsidP="007D7A86">
      <w:pPr>
        <w:jc w:val="both"/>
        <w:rPr>
          <w:rFonts w:ascii="Tahoma" w:hAnsi="Tahoma" w:cs="Tahoma"/>
          <w:sz w:val="18"/>
          <w:szCs w:val="18"/>
        </w:rPr>
      </w:pPr>
      <w:r w:rsidRPr="006075D0">
        <w:rPr>
          <w:rFonts w:ascii="Tahoma" w:hAnsi="Tahoma" w:cs="Tahoma"/>
          <w:sz w:val="18"/>
          <w:szCs w:val="18"/>
        </w:rPr>
        <w:t>La délibération 1/02/2024 du 6 février ne prenant en compte que deux stations « Bourg » et « </w:t>
      </w:r>
      <w:proofErr w:type="spellStart"/>
      <w:r w:rsidRPr="006075D0">
        <w:rPr>
          <w:rFonts w:ascii="Tahoma" w:hAnsi="Tahoma" w:cs="Tahoma"/>
          <w:sz w:val="18"/>
          <w:szCs w:val="18"/>
        </w:rPr>
        <w:t>Loreau</w:t>
      </w:r>
      <w:proofErr w:type="spellEnd"/>
      <w:r w:rsidRPr="006075D0">
        <w:rPr>
          <w:rFonts w:ascii="Tahoma" w:hAnsi="Tahoma" w:cs="Tahoma"/>
          <w:sz w:val="18"/>
          <w:szCs w:val="18"/>
        </w:rPr>
        <w:t> » dans l’attente d’un devis pour la station de « Hanches », il y a lieu de refaire une nouvelle délibération en incluant cette dernière à la demande de l’Agence de l’Eau Seine Normandie.</w:t>
      </w:r>
    </w:p>
    <w:p w14:paraId="37724D24" w14:textId="77777777" w:rsidR="00201079" w:rsidRPr="006075D0" w:rsidRDefault="00201079" w:rsidP="007D7A86">
      <w:pPr>
        <w:jc w:val="both"/>
        <w:rPr>
          <w:rFonts w:ascii="Tahoma" w:hAnsi="Tahoma" w:cs="Tahoma"/>
          <w:sz w:val="18"/>
          <w:szCs w:val="18"/>
        </w:rPr>
      </w:pPr>
    </w:p>
    <w:p w14:paraId="37063D03" w14:textId="5D50CDDD" w:rsidR="00201079" w:rsidRPr="006075D0" w:rsidRDefault="00201079" w:rsidP="007D7A86">
      <w:pPr>
        <w:jc w:val="both"/>
        <w:rPr>
          <w:rFonts w:ascii="Tahoma" w:hAnsi="Tahoma" w:cs="Tahoma"/>
          <w:sz w:val="18"/>
          <w:szCs w:val="18"/>
        </w:rPr>
      </w:pPr>
      <w:r w:rsidRPr="006075D0">
        <w:rPr>
          <w:rFonts w:ascii="Tahoma" w:hAnsi="Tahoma" w:cs="Tahoma"/>
          <w:sz w:val="18"/>
          <w:szCs w:val="18"/>
        </w:rPr>
        <w:t xml:space="preserve">Deux devis complémentaires de VEOLIA ont été proposés, un pour le diagnostic permanent d’un montant de </w:t>
      </w:r>
      <w:r w:rsidR="00810E97">
        <w:rPr>
          <w:rFonts w:ascii="Tahoma" w:hAnsi="Tahoma" w:cs="Tahoma"/>
          <w:sz w:val="18"/>
          <w:szCs w:val="18"/>
        </w:rPr>
        <w:t>6 344.46HT</w:t>
      </w:r>
      <w:r w:rsidRPr="006075D0">
        <w:rPr>
          <w:rFonts w:ascii="Tahoma" w:hAnsi="Tahoma" w:cs="Tahoma"/>
          <w:sz w:val="18"/>
          <w:szCs w:val="18"/>
        </w:rPr>
        <w:t xml:space="preserve"> et un autre pour l’analyse des risques de défaillance d’un montant de 2 </w:t>
      </w:r>
      <w:r w:rsidR="00810E97">
        <w:rPr>
          <w:rFonts w:ascii="Tahoma" w:hAnsi="Tahoma" w:cs="Tahoma"/>
          <w:sz w:val="18"/>
          <w:szCs w:val="18"/>
        </w:rPr>
        <w:t>334</w:t>
      </w:r>
      <w:r w:rsidRPr="006075D0">
        <w:rPr>
          <w:rFonts w:ascii="Tahoma" w:hAnsi="Tahoma" w:cs="Tahoma"/>
          <w:sz w:val="18"/>
          <w:szCs w:val="18"/>
        </w:rPr>
        <w:t>€.</w:t>
      </w:r>
    </w:p>
    <w:p w14:paraId="055F7B41" w14:textId="097B340F" w:rsidR="00201079" w:rsidRPr="006075D0" w:rsidRDefault="00201079" w:rsidP="007D7A86">
      <w:pPr>
        <w:jc w:val="both"/>
        <w:rPr>
          <w:rFonts w:ascii="Tahoma" w:hAnsi="Tahoma" w:cs="Tahoma"/>
          <w:sz w:val="18"/>
          <w:szCs w:val="18"/>
        </w:rPr>
      </w:pPr>
      <w:r w:rsidRPr="006075D0">
        <w:rPr>
          <w:rFonts w:ascii="Tahoma" w:hAnsi="Tahoma" w:cs="Tahoma"/>
          <w:sz w:val="18"/>
          <w:szCs w:val="18"/>
        </w:rPr>
        <w:t xml:space="preserve">Le montant pour le Diagnostic permanent arrive donc à un total de </w:t>
      </w:r>
      <w:r w:rsidR="00810E97">
        <w:rPr>
          <w:rFonts w:ascii="Tahoma" w:hAnsi="Tahoma" w:cs="Tahoma"/>
          <w:sz w:val="18"/>
          <w:szCs w:val="18"/>
        </w:rPr>
        <w:t>25 377.84</w:t>
      </w:r>
      <w:r w:rsidRPr="006075D0">
        <w:rPr>
          <w:rFonts w:ascii="Tahoma" w:hAnsi="Tahoma" w:cs="Tahoma"/>
          <w:sz w:val="18"/>
          <w:szCs w:val="18"/>
        </w:rPr>
        <w:t xml:space="preserve">€ </w:t>
      </w:r>
      <w:r w:rsidR="00810E97">
        <w:rPr>
          <w:rFonts w:ascii="Tahoma" w:hAnsi="Tahoma" w:cs="Tahoma"/>
          <w:sz w:val="18"/>
          <w:szCs w:val="18"/>
        </w:rPr>
        <w:t xml:space="preserve">HT </w:t>
      </w:r>
      <w:r w:rsidRPr="006075D0">
        <w:rPr>
          <w:rFonts w:ascii="Tahoma" w:hAnsi="Tahoma" w:cs="Tahoma"/>
          <w:sz w:val="18"/>
          <w:szCs w:val="18"/>
        </w:rPr>
        <w:t xml:space="preserve">et </w:t>
      </w:r>
      <w:r w:rsidR="00810E97">
        <w:rPr>
          <w:rFonts w:ascii="Tahoma" w:hAnsi="Tahoma" w:cs="Tahoma"/>
          <w:sz w:val="18"/>
          <w:szCs w:val="18"/>
        </w:rPr>
        <w:t>12 381.87</w:t>
      </w:r>
      <w:r w:rsidRPr="006075D0">
        <w:rPr>
          <w:rFonts w:ascii="Tahoma" w:hAnsi="Tahoma" w:cs="Tahoma"/>
          <w:sz w:val="18"/>
          <w:szCs w:val="18"/>
        </w:rPr>
        <w:t>€</w:t>
      </w:r>
      <w:r w:rsidR="00810E97">
        <w:rPr>
          <w:rFonts w:ascii="Tahoma" w:hAnsi="Tahoma" w:cs="Tahoma"/>
          <w:sz w:val="18"/>
          <w:szCs w:val="18"/>
        </w:rPr>
        <w:t xml:space="preserve"> HT</w:t>
      </w:r>
      <w:r w:rsidRPr="006075D0">
        <w:rPr>
          <w:rFonts w:ascii="Tahoma" w:hAnsi="Tahoma" w:cs="Tahoma"/>
          <w:sz w:val="18"/>
          <w:szCs w:val="18"/>
        </w:rPr>
        <w:t xml:space="preserve"> pour l’ARD.</w:t>
      </w:r>
    </w:p>
    <w:p w14:paraId="3B0813F4" w14:textId="77777777" w:rsidR="00201079" w:rsidRPr="006075D0" w:rsidRDefault="00201079" w:rsidP="007D7A86">
      <w:pPr>
        <w:jc w:val="both"/>
        <w:rPr>
          <w:rFonts w:ascii="Tahoma" w:hAnsi="Tahoma" w:cs="Tahoma"/>
          <w:sz w:val="18"/>
          <w:szCs w:val="18"/>
        </w:rPr>
      </w:pPr>
    </w:p>
    <w:p w14:paraId="3FF238FA" w14:textId="77777777" w:rsidR="00201079" w:rsidRPr="006075D0" w:rsidRDefault="00201079" w:rsidP="007D7A86">
      <w:pPr>
        <w:jc w:val="both"/>
        <w:rPr>
          <w:rFonts w:ascii="Tahoma" w:hAnsi="Tahoma" w:cs="Tahoma"/>
          <w:sz w:val="18"/>
          <w:szCs w:val="18"/>
        </w:rPr>
      </w:pPr>
      <w:r w:rsidRPr="006075D0">
        <w:rPr>
          <w:rFonts w:ascii="Tahoma" w:hAnsi="Tahoma" w:cs="Tahoma"/>
          <w:sz w:val="18"/>
          <w:szCs w:val="18"/>
        </w:rPr>
        <w:t>Considérant que l’étude peut être financée à hauteur de 80% pour le diagnostic permanent et de 50% pour l’ARD par l’Agence de l’Eau Seine Normandie,</w:t>
      </w:r>
    </w:p>
    <w:p w14:paraId="4A80B7A5" w14:textId="77777777" w:rsidR="00201079" w:rsidRPr="006075D0" w:rsidRDefault="00201079" w:rsidP="007D7A86">
      <w:pPr>
        <w:jc w:val="both"/>
        <w:rPr>
          <w:rFonts w:ascii="Tahoma" w:hAnsi="Tahoma" w:cs="Tahoma"/>
          <w:sz w:val="18"/>
          <w:szCs w:val="18"/>
        </w:rPr>
      </w:pPr>
    </w:p>
    <w:p w14:paraId="47121333" w14:textId="77777777" w:rsidR="00201079" w:rsidRPr="006075D0" w:rsidRDefault="00201079" w:rsidP="007D7A86">
      <w:pPr>
        <w:jc w:val="both"/>
        <w:rPr>
          <w:rFonts w:ascii="Tahoma" w:hAnsi="Tahoma" w:cs="Tahoma"/>
          <w:color w:val="1F497D"/>
          <w:sz w:val="18"/>
          <w:szCs w:val="18"/>
        </w:rPr>
      </w:pPr>
    </w:p>
    <w:p w14:paraId="1B7778B3" w14:textId="77777777" w:rsidR="00201079" w:rsidRPr="000826F6" w:rsidRDefault="00201079" w:rsidP="007D7A86">
      <w:pPr>
        <w:jc w:val="both"/>
        <w:rPr>
          <w:rFonts w:ascii="Tahoma" w:hAnsi="Tahoma" w:cs="Tahoma"/>
          <w:b/>
          <w:bCs/>
          <w:i/>
          <w:iCs/>
          <w:sz w:val="22"/>
          <w:szCs w:val="22"/>
        </w:rPr>
      </w:pPr>
      <w:r w:rsidRPr="000826F6">
        <w:rPr>
          <w:rFonts w:ascii="Tahoma" w:hAnsi="Tahoma" w:cs="Tahoma"/>
          <w:b/>
          <w:bCs/>
          <w:i/>
          <w:iCs/>
          <w:sz w:val="22"/>
          <w:szCs w:val="22"/>
        </w:rPr>
        <w:t>Le comité à l’unanimité des membres présents :</w:t>
      </w:r>
    </w:p>
    <w:p w14:paraId="515E3774" w14:textId="77777777" w:rsidR="00201079" w:rsidRPr="003E400D" w:rsidRDefault="00201079" w:rsidP="007D7A86">
      <w:pPr>
        <w:jc w:val="both"/>
        <w:rPr>
          <w:rFonts w:ascii="Tahoma" w:hAnsi="Tahoma" w:cs="Tahoma"/>
          <w:b/>
          <w:bCs/>
          <w:sz w:val="22"/>
          <w:szCs w:val="22"/>
        </w:rPr>
      </w:pPr>
    </w:p>
    <w:p w14:paraId="26824179" w14:textId="77777777" w:rsidR="00201079" w:rsidRPr="00D57C47" w:rsidRDefault="00201079" w:rsidP="007D7A86">
      <w:pPr>
        <w:jc w:val="both"/>
        <w:rPr>
          <w:rFonts w:ascii="Tahoma" w:hAnsi="Tahoma" w:cs="Tahoma"/>
          <w:b/>
          <w:bCs/>
          <w:i/>
          <w:iCs/>
          <w:sz w:val="22"/>
          <w:szCs w:val="22"/>
        </w:rPr>
      </w:pPr>
      <w:r w:rsidRPr="00D57C47">
        <w:rPr>
          <w:rFonts w:ascii="Tahoma" w:hAnsi="Tahoma" w:cs="Tahoma"/>
          <w:b/>
          <w:bCs/>
          <w:i/>
          <w:iCs/>
          <w:sz w:val="22"/>
          <w:szCs w:val="22"/>
        </w:rPr>
        <w:t>Autorise le Président a déposé les dossiers de demande de subvention auprès de l’Agence de l’Eau Seine Normandie et à signer les documents y afférents.</w:t>
      </w:r>
    </w:p>
    <w:p w14:paraId="03AC86AB" w14:textId="77777777" w:rsidR="00B815E1" w:rsidRPr="00D57C47" w:rsidRDefault="00B815E1" w:rsidP="007D7A86">
      <w:pPr>
        <w:jc w:val="both"/>
        <w:rPr>
          <w:rFonts w:ascii="Tahoma" w:hAnsi="Tahoma" w:cs="Tahoma"/>
          <w:b/>
          <w:bCs/>
          <w:i/>
          <w:iCs/>
          <w:sz w:val="18"/>
          <w:szCs w:val="18"/>
        </w:rPr>
      </w:pPr>
    </w:p>
    <w:p w14:paraId="35BF9E7A" w14:textId="77777777" w:rsidR="009E3AAA" w:rsidRDefault="009E3AAA" w:rsidP="009E3AAA">
      <w:pPr>
        <w:ind w:hanging="786"/>
        <w:jc w:val="both"/>
        <w:rPr>
          <w:rFonts w:ascii="Tahoma" w:hAnsi="Tahoma" w:cs="Tahoma"/>
          <w:sz w:val="22"/>
          <w:szCs w:val="22"/>
        </w:rPr>
      </w:pPr>
    </w:p>
    <w:p w14:paraId="026FB378" w14:textId="77777777" w:rsidR="000826F6" w:rsidRDefault="000826F6" w:rsidP="009E3AAA">
      <w:pPr>
        <w:ind w:hanging="786"/>
        <w:jc w:val="both"/>
        <w:rPr>
          <w:rFonts w:ascii="Tahoma" w:hAnsi="Tahoma" w:cs="Tahoma"/>
          <w:sz w:val="22"/>
          <w:szCs w:val="22"/>
        </w:rPr>
      </w:pPr>
    </w:p>
    <w:p w14:paraId="7068A974" w14:textId="77777777" w:rsidR="000826F6" w:rsidRDefault="000826F6" w:rsidP="009E3AAA">
      <w:pPr>
        <w:ind w:hanging="786"/>
        <w:jc w:val="both"/>
        <w:rPr>
          <w:rFonts w:ascii="Tahoma" w:hAnsi="Tahoma" w:cs="Tahoma"/>
          <w:sz w:val="22"/>
          <w:szCs w:val="22"/>
        </w:rPr>
      </w:pPr>
    </w:p>
    <w:p w14:paraId="1359C6E6" w14:textId="77777777" w:rsidR="000826F6" w:rsidRDefault="000826F6" w:rsidP="009E3AAA">
      <w:pPr>
        <w:ind w:hanging="786"/>
        <w:jc w:val="both"/>
        <w:rPr>
          <w:rFonts w:ascii="Tahoma" w:hAnsi="Tahoma" w:cs="Tahoma"/>
          <w:sz w:val="22"/>
          <w:szCs w:val="22"/>
        </w:rPr>
      </w:pPr>
    </w:p>
    <w:p w14:paraId="2D122708" w14:textId="77777777" w:rsidR="000826F6" w:rsidRDefault="000826F6" w:rsidP="009E3AAA">
      <w:pPr>
        <w:ind w:hanging="786"/>
        <w:jc w:val="both"/>
        <w:rPr>
          <w:rFonts w:ascii="Tahoma" w:hAnsi="Tahoma" w:cs="Tahoma"/>
          <w:sz w:val="22"/>
          <w:szCs w:val="22"/>
        </w:rPr>
      </w:pPr>
    </w:p>
    <w:p w14:paraId="63492368" w14:textId="77777777" w:rsidR="000826F6" w:rsidRDefault="000826F6" w:rsidP="009E3AAA">
      <w:pPr>
        <w:ind w:hanging="786"/>
        <w:jc w:val="both"/>
        <w:rPr>
          <w:rFonts w:ascii="Tahoma" w:hAnsi="Tahoma" w:cs="Tahoma"/>
          <w:sz w:val="22"/>
          <w:szCs w:val="22"/>
        </w:rPr>
      </w:pPr>
    </w:p>
    <w:p w14:paraId="42C2738C" w14:textId="77777777" w:rsidR="000826F6" w:rsidRDefault="000826F6" w:rsidP="009E3AAA">
      <w:pPr>
        <w:ind w:hanging="786"/>
        <w:jc w:val="both"/>
        <w:rPr>
          <w:rFonts w:ascii="Tahoma" w:hAnsi="Tahoma" w:cs="Tahoma"/>
          <w:sz w:val="22"/>
          <w:szCs w:val="22"/>
        </w:rPr>
      </w:pPr>
    </w:p>
    <w:p w14:paraId="4209F8DF" w14:textId="77777777" w:rsidR="000826F6" w:rsidRDefault="000826F6" w:rsidP="009E3AAA">
      <w:pPr>
        <w:ind w:hanging="786"/>
        <w:jc w:val="both"/>
        <w:rPr>
          <w:rFonts w:ascii="Tahoma" w:hAnsi="Tahoma" w:cs="Tahoma"/>
          <w:sz w:val="22"/>
          <w:szCs w:val="22"/>
        </w:rPr>
      </w:pPr>
    </w:p>
    <w:p w14:paraId="18A395FD" w14:textId="77777777" w:rsidR="000826F6" w:rsidRPr="00D57C47" w:rsidRDefault="000826F6" w:rsidP="009E3AAA">
      <w:pPr>
        <w:ind w:hanging="786"/>
        <w:jc w:val="both"/>
        <w:rPr>
          <w:rFonts w:ascii="Tahoma" w:hAnsi="Tahoma" w:cs="Tahoma"/>
          <w:sz w:val="22"/>
          <w:szCs w:val="22"/>
        </w:rPr>
      </w:pPr>
    </w:p>
    <w:p w14:paraId="53A029D5" w14:textId="77777777" w:rsidR="00146C27" w:rsidRPr="006075D0" w:rsidRDefault="00146C27" w:rsidP="00575094">
      <w:pPr>
        <w:rPr>
          <w:rFonts w:ascii="Tahoma" w:hAnsi="Tahoma" w:cs="Tahoma"/>
          <w:sz w:val="18"/>
          <w:szCs w:val="18"/>
        </w:rPr>
      </w:pPr>
    </w:p>
    <w:p w14:paraId="2BC54957" w14:textId="1AE67948" w:rsidR="00553B45" w:rsidRPr="006075D0" w:rsidRDefault="00C86F5E" w:rsidP="00553B45">
      <w:pPr>
        <w:ind w:right="23"/>
        <w:rPr>
          <w:rFonts w:ascii="Tahoma" w:hAnsi="Tahoma" w:cs="Tahoma"/>
          <w:b/>
          <w:bCs/>
        </w:rPr>
      </w:pPr>
      <w:r w:rsidRPr="006075D0">
        <w:rPr>
          <w:rFonts w:ascii="Tahoma" w:hAnsi="Tahoma" w:cs="Tahoma"/>
          <w:b/>
          <w:u w:val="single"/>
        </w:rPr>
        <w:lastRenderedPageBreak/>
        <w:t>B</w:t>
      </w:r>
      <w:r w:rsidR="00553B45" w:rsidRPr="006075D0">
        <w:rPr>
          <w:rFonts w:ascii="Tahoma" w:hAnsi="Tahoma" w:cs="Tahoma"/>
          <w:b/>
          <w:u w:val="single"/>
        </w:rPr>
        <w:t xml:space="preserve"> </w:t>
      </w:r>
      <w:r w:rsidRPr="006075D0">
        <w:rPr>
          <w:rFonts w:ascii="Tahoma" w:hAnsi="Tahoma" w:cs="Tahoma"/>
          <w:b/>
          <w:u w:val="single"/>
        </w:rPr>
        <w:t>–</w:t>
      </w:r>
      <w:r w:rsidR="00553B45" w:rsidRPr="006075D0">
        <w:rPr>
          <w:rFonts w:ascii="Tahoma" w:hAnsi="Tahoma" w:cs="Tahoma"/>
          <w:b/>
          <w:u w:val="single"/>
        </w:rPr>
        <w:t xml:space="preserve"> </w:t>
      </w:r>
      <w:r w:rsidR="000D0BB0" w:rsidRPr="006075D0">
        <w:rPr>
          <w:rFonts w:ascii="Tahoma" w:hAnsi="Tahoma" w:cs="Tahoma"/>
          <w:b/>
          <w:u w:val="single"/>
        </w:rPr>
        <w:t>TROISIEME PARTIE – BUDGET ANNEXE EAU POTABLE</w:t>
      </w:r>
    </w:p>
    <w:p w14:paraId="4A9B4DC5" w14:textId="77777777" w:rsidR="00553B45" w:rsidRPr="006075D0" w:rsidRDefault="00553B45" w:rsidP="00553B45">
      <w:pPr>
        <w:ind w:right="23"/>
        <w:rPr>
          <w:rFonts w:ascii="Tahoma" w:hAnsi="Tahoma" w:cs="Tahoma"/>
          <w:b/>
          <w:bCs/>
          <w:sz w:val="18"/>
          <w:szCs w:val="18"/>
        </w:rPr>
      </w:pPr>
    </w:p>
    <w:p w14:paraId="43035D20" w14:textId="77777777" w:rsidR="00553B45" w:rsidRPr="006075D0" w:rsidRDefault="00553B45" w:rsidP="00553B45">
      <w:pPr>
        <w:ind w:right="23"/>
        <w:rPr>
          <w:rFonts w:ascii="Tahoma" w:hAnsi="Tahoma" w:cs="Tahoma"/>
          <w:b/>
          <w:bCs/>
          <w:sz w:val="18"/>
          <w:szCs w:val="18"/>
        </w:rPr>
      </w:pPr>
    </w:p>
    <w:p w14:paraId="7318774E" w14:textId="77777777" w:rsidR="00553B45" w:rsidRPr="006075D0" w:rsidRDefault="00553B45" w:rsidP="00553B45">
      <w:pPr>
        <w:ind w:right="23"/>
        <w:rPr>
          <w:rFonts w:ascii="Tahoma" w:hAnsi="Tahoma" w:cs="Tahoma"/>
          <w:b/>
          <w:bCs/>
          <w:sz w:val="18"/>
          <w:szCs w:val="18"/>
        </w:rPr>
      </w:pP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41"/>
      </w:tblGrid>
      <w:tr w:rsidR="00553B45" w:rsidRPr="006075D0" w14:paraId="16123F22" w14:textId="77777777" w:rsidTr="001A7B4C">
        <w:trPr>
          <w:trHeight w:val="3587"/>
        </w:trPr>
        <w:tc>
          <w:tcPr>
            <w:tcW w:w="2977" w:type="dxa"/>
          </w:tcPr>
          <w:p w14:paraId="0CA5CDA5" w14:textId="77777777" w:rsidR="00553B45" w:rsidRPr="006075D0" w:rsidRDefault="00553B45" w:rsidP="00553B45">
            <w:pPr>
              <w:tabs>
                <w:tab w:val="center" w:pos="3852"/>
                <w:tab w:val="left" w:pos="3924"/>
                <w:tab w:val="right" w:pos="9072"/>
              </w:tabs>
              <w:ind w:right="-108"/>
              <w:rPr>
                <w:rFonts w:ascii="Tahoma" w:hAnsi="Tahoma" w:cs="Tahoma"/>
                <w:sz w:val="18"/>
                <w:szCs w:val="18"/>
                <w:u w:val="single"/>
              </w:rPr>
            </w:pPr>
          </w:p>
          <w:p w14:paraId="4FCEF268" w14:textId="77777777" w:rsidR="00553B45" w:rsidRPr="006075D0" w:rsidRDefault="00553B45" w:rsidP="00553B45">
            <w:pPr>
              <w:tabs>
                <w:tab w:val="center" w:pos="3852"/>
                <w:tab w:val="left" w:pos="3924"/>
                <w:tab w:val="right" w:pos="9072"/>
              </w:tabs>
              <w:ind w:right="-108"/>
              <w:rPr>
                <w:rFonts w:ascii="Tahoma" w:hAnsi="Tahoma" w:cs="Tahoma"/>
                <w:sz w:val="18"/>
                <w:szCs w:val="18"/>
                <w:u w:val="single"/>
              </w:rPr>
            </w:pPr>
            <w:r w:rsidRPr="006075D0">
              <w:rPr>
                <w:rFonts w:ascii="Tahoma" w:hAnsi="Tahoma" w:cs="Tahoma"/>
                <w:sz w:val="18"/>
                <w:szCs w:val="18"/>
                <w:u w:val="single"/>
              </w:rPr>
              <w:t>NOMBRE DE DELEGUES</w:t>
            </w:r>
          </w:p>
          <w:p w14:paraId="513653DA"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2816" behindDoc="0" locked="0" layoutInCell="1" allowOverlap="1" wp14:anchorId="550CB652" wp14:editId="63BB3FC1">
                      <wp:simplePos x="0" y="0"/>
                      <wp:positionH relativeFrom="column">
                        <wp:posOffset>1074420</wp:posOffset>
                      </wp:positionH>
                      <wp:positionV relativeFrom="paragraph">
                        <wp:posOffset>103505</wp:posOffset>
                      </wp:positionV>
                      <wp:extent cx="457200" cy="334010"/>
                      <wp:effectExtent l="0" t="0" r="0" b="88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503695B" w14:textId="77777777" w:rsidR="00553B45" w:rsidRPr="005D0EED" w:rsidRDefault="00553B45" w:rsidP="00553B45">
                                  <w:pPr>
                                    <w:jc w:val="center"/>
                                    <w:rPr>
                                      <w:color w:val="FF0000"/>
                                    </w:rPr>
                                  </w:pPr>
                                  <w: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B652" id="Zone de texte 5" o:spid="_x0000_s1034" type="#_x0000_t202" style="position:absolute;left:0;text-align:left;margin-left:84.6pt;margin-top:8.15pt;width:36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Db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">
                      <v:textbox>
                        <w:txbxContent>
                          <w:p w14:paraId="0503695B" w14:textId="77777777" w:rsidR="00553B45" w:rsidRPr="005D0EED" w:rsidRDefault="00553B45" w:rsidP="00553B45">
                            <w:pPr>
                              <w:jc w:val="center"/>
                              <w:rPr>
                                <w:color w:val="FF0000"/>
                              </w:rPr>
                            </w:pPr>
                            <w:r>
                              <w:t xml:space="preserve"> 8</w:t>
                            </w:r>
                          </w:p>
                        </w:txbxContent>
                      </v:textbox>
                    </v:shape>
                  </w:pict>
                </mc:Fallback>
              </mc:AlternateContent>
            </w:r>
          </w:p>
          <w:p w14:paraId="2C3BA465"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En exercice</w:t>
            </w:r>
          </w:p>
          <w:p w14:paraId="071E7423" w14:textId="77777777" w:rsidR="00553B45" w:rsidRPr="006075D0" w:rsidRDefault="00553B45" w:rsidP="00553B45">
            <w:pPr>
              <w:tabs>
                <w:tab w:val="center" w:pos="3852"/>
                <w:tab w:val="left" w:pos="3924"/>
                <w:tab w:val="right" w:pos="9072"/>
              </w:tabs>
              <w:ind w:right="-108"/>
              <w:rPr>
                <w:rFonts w:ascii="Tahoma" w:hAnsi="Tahoma" w:cs="Tahoma"/>
                <w:sz w:val="18"/>
                <w:szCs w:val="18"/>
              </w:rPr>
            </w:pPr>
          </w:p>
          <w:p w14:paraId="365A1418"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3840" behindDoc="0" locked="0" layoutInCell="1" allowOverlap="1" wp14:anchorId="2189B265" wp14:editId="3A8D9A05">
                      <wp:simplePos x="0" y="0"/>
                      <wp:positionH relativeFrom="column">
                        <wp:posOffset>1070610</wp:posOffset>
                      </wp:positionH>
                      <wp:positionV relativeFrom="paragraph">
                        <wp:posOffset>97155</wp:posOffset>
                      </wp:positionV>
                      <wp:extent cx="457200" cy="334010"/>
                      <wp:effectExtent l="0" t="0" r="0"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2624F9E7" w14:textId="5DAEA367" w:rsidR="00553B45" w:rsidRDefault="00CE5AF1" w:rsidP="00553B45">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B265" id="Zone de texte 4" o:spid="_x0000_s1035" type="#_x0000_t202" style="position:absolute;left:0;text-align:left;margin-left:84.3pt;margin-top:7.65pt;width:36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U3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">
                      <v:textbox>
                        <w:txbxContent>
                          <w:p w14:paraId="2624F9E7" w14:textId="5DAEA367" w:rsidR="00553B45" w:rsidRDefault="00CE5AF1" w:rsidP="00553B45">
                            <w:pPr>
                              <w:jc w:val="center"/>
                            </w:pPr>
                            <w:r>
                              <w:t>8</w:t>
                            </w:r>
                          </w:p>
                        </w:txbxContent>
                      </v:textbox>
                    </v:shape>
                  </w:pict>
                </mc:Fallback>
              </mc:AlternateContent>
            </w:r>
          </w:p>
          <w:p w14:paraId="38C1AB18"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 xml:space="preserve">Présents     </w:t>
            </w:r>
          </w:p>
          <w:p w14:paraId="78CD9168" w14:textId="77777777" w:rsidR="00553B45" w:rsidRPr="006075D0" w:rsidRDefault="00553B45" w:rsidP="00553B45">
            <w:pPr>
              <w:tabs>
                <w:tab w:val="center" w:pos="3852"/>
                <w:tab w:val="left" w:pos="3924"/>
                <w:tab w:val="right" w:pos="9072"/>
              </w:tabs>
              <w:ind w:right="-108"/>
              <w:rPr>
                <w:rFonts w:ascii="Tahoma" w:hAnsi="Tahoma" w:cs="Tahoma"/>
                <w:sz w:val="18"/>
                <w:szCs w:val="18"/>
              </w:rPr>
            </w:pPr>
          </w:p>
          <w:p w14:paraId="01502CE2"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4864" behindDoc="0" locked="0" layoutInCell="1" allowOverlap="1" wp14:anchorId="655A76AC" wp14:editId="5A87A1EA">
                      <wp:simplePos x="0" y="0"/>
                      <wp:positionH relativeFrom="column">
                        <wp:posOffset>1070610</wp:posOffset>
                      </wp:positionH>
                      <wp:positionV relativeFrom="paragraph">
                        <wp:posOffset>81915</wp:posOffset>
                      </wp:positionV>
                      <wp:extent cx="457200" cy="334010"/>
                      <wp:effectExtent l="0" t="0" r="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A0341C7" w14:textId="0FBF9E88" w:rsidR="00553B45" w:rsidRDefault="00CE5AF1" w:rsidP="00553B4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76AC" id="Zone de texte 3" o:spid="_x0000_s1036" type="#_x0000_t202" style="position:absolute;left:0;text-align:left;margin-left:84.3pt;margin-top:6.45pt;width:36pt;height:2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PtFwIAADI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OE4URFpLqB6IWIRxcOmjkdECfuesp6EtuP92EKg4M+8siXO1WK3ilKdDIpYzPPeU5x5h&#10;JUEVPHA2mrsw/oyDQ920lGkcBws3JGitE9lPVU3102AmDaZPFCf//Jyinr769gcA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H0k8+0XAgAAMgQAAA4AAAAAAAAAAAAAAAAALgIAAGRycy9lMm9Eb2MueG1sUEsBAi0AFAAG&#10;AAgAAAAhAGvQLNLfAAAACQEAAA8AAAAAAAAAAAAAAAAAcQQAAGRycy9kb3ducmV2LnhtbFBLBQYA&#10;AAAABAAEAPMAAAB9BQAAAAA=&#10;">
                      <v:textbox>
                        <w:txbxContent>
                          <w:p w14:paraId="0A0341C7" w14:textId="0FBF9E88" w:rsidR="00553B45" w:rsidRDefault="00CE5AF1" w:rsidP="00553B45">
                            <w:pPr>
                              <w:jc w:val="center"/>
                            </w:pPr>
                            <w:r>
                              <w:t>-</w:t>
                            </w:r>
                          </w:p>
                        </w:txbxContent>
                      </v:textbox>
                    </v:shape>
                  </w:pict>
                </mc:Fallback>
              </mc:AlternateContent>
            </w:r>
          </w:p>
          <w:p w14:paraId="7BD6955E"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Pouvoir</w:t>
            </w:r>
          </w:p>
          <w:p w14:paraId="722D2AFC" w14:textId="77777777" w:rsidR="00553B45" w:rsidRPr="006075D0" w:rsidRDefault="00553B45" w:rsidP="00553B45">
            <w:pPr>
              <w:tabs>
                <w:tab w:val="center" w:pos="3852"/>
                <w:tab w:val="left" w:pos="3924"/>
                <w:tab w:val="right" w:pos="9072"/>
              </w:tabs>
              <w:ind w:right="-108"/>
              <w:rPr>
                <w:rFonts w:ascii="Tahoma" w:hAnsi="Tahoma" w:cs="Tahoma"/>
                <w:sz w:val="18"/>
                <w:szCs w:val="18"/>
              </w:rPr>
            </w:pPr>
          </w:p>
          <w:p w14:paraId="49D70A3F"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noProof/>
                <w:sz w:val="18"/>
                <w:szCs w:val="18"/>
              </w:rPr>
              <mc:AlternateContent>
                <mc:Choice Requires="wps">
                  <w:drawing>
                    <wp:anchor distT="0" distB="0" distL="114300" distR="114300" simplePos="0" relativeHeight="251685888" behindDoc="0" locked="0" layoutInCell="1" allowOverlap="1" wp14:anchorId="205B6A66" wp14:editId="6E0D7D1B">
                      <wp:simplePos x="0" y="0"/>
                      <wp:positionH relativeFrom="column">
                        <wp:posOffset>1070610</wp:posOffset>
                      </wp:positionH>
                      <wp:positionV relativeFrom="paragraph">
                        <wp:posOffset>66675</wp:posOffset>
                      </wp:positionV>
                      <wp:extent cx="457200" cy="334010"/>
                      <wp:effectExtent l="0" t="0" r="0"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B72B66A" w14:textId="45318167" w:rsidR="00553B45" w:rsidRDefault="00CE5AF1" w:rsidP="00553B45">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6A66" id="Zone de texte 1" o:spid="_x0000_s1037" type="#_x0000_t202" style="position:absolute;left:0;text-align:left;margin-left:84.3pt;margin-top:5.25pt;width:36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YBFwIAADI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">
                      <v:textbox>
                        <w:txbxContent>
                          <w:p w14:paraId="0B72B66A" w14:textId="45318167" w:rsidR="00553B45" w:rsidRDefault="00CE5AF1" w:rsidP="00553B45">
                            <w:pPr>
                              <w:jc w:val="center"/>
                            </w:pPr>
                            <w:r>
                              <w:t>8</w:t>
                            </w:r>
                          </w:p>
                        </w:txbxContent>
                      </v:textbox>
                    </v:shape>
                  </w:pict>
                </mc:Fallback>
              </mc:AlternateContent>
            </w:r>
          </w:p>
          <w:p w14:paraId="59B0E0BC" w14:textId="77777777" w:rsidR="00553B45" w:rsidRPr="006075D0" w:rsidRDefault="00553B45" w:rsidP="00553B45">
            <w:pPr>
              <w:tabs>
                <w:tab w:val="center" w:pos="3852"/>
                <w:tab w:val="left" w:pos="3924"/>
                <w:tab w:val="right" w:pos="9072"/>
              </w:tabs>
              <w:ind w:left="-108" w:right="-108"/>
              <w:rPr>
                <w:rFonts w:ascii="Tahoma" w:hAnsi="Tahoma" w:cs="Tahoma"/>
                <w:sz w:val="18"/>
                <w:szCs w:val="18"/>
              </w:rPr>
            </w:pPr>
            <w:r w:rsidRPr="006075D0">
              <w:rPr>
                <w:rFonts w:ascii="Tahoma" w:hAnsi="Tahoma" w:cs="Tahoma"/>
                <w:sz w:val="18"/>
                <w:szCs w:val="18"/>
              </w:rPr>
              <w:t xml:space="preserve">Votants </w:t>
            </w:r>
          </w:p>
          <w:p w14:paraId="71AA81EE" w14:textId="77777777" w:rsidR="00553B45" w:rsidRPr="006075D0" w:rsidRDefault="00553B45" w:rsidP="00553B45">
            <w:pPr>
              <w:pBdr>
                <w:bottom w:val="single" w:sz="12" w:space="1" w:color="auto"/>
              </w:pBdr>
              <w:tabs>
                <w:tab w:val="center" w:pos="3780"/>
                <w:tab w:val="right" w:pos="9072"/>
              </w:tabs>
              <w:ind w:left="-108"/>
              <w:jc w:val="center"/>
              <w:rPr>
                <w:rFonts w:ascii="Tahoma" w:hAnsi="Tahoma" w:cs="Tahoma"/>
                <w:sz w:val="18"/>
                <w:szCs w:val="18"/>
              </w:rPr>
            </w:pPr>
          </w:p>
          <w:p w14:paraId="35478E68" w14:textId="77777777" w:rsidR="00553B45" w:rsidRPr="006075D0" w:rsidRDefault="00553B45" w:rsidP="00553B45">
            <w:pPr>
              <w:tabs>
                <w:tab w:val="center" w:pos="3780"/>
                <w:tab w:val="right" w:pos="9072"/>
              </w:tabs>
              <w:ind w:left="-108" w:right="-108"/>
              <w:jc w:val="center"/>
              <w:rPr>
                <w:rFonts w:ascii="Tahoma" w:hAnsi="Tahoma" w:cs="Tahoma"/>
                <w:sz w:val="18"/>
                <w:szCs w:val="18"/>
                <w:u w:val="single"/>
              </w:rPr>
            </w:pPr>
          </w:p>
          <w:p w14:paraId="152F0ADE" w14:textId="77777777" w:rsidR="00553B45" w:rsidRDefault="00553B45" w:rsidP="00553B45">
            <w:pPr>
              <w:tabs>
                <w:tab w:val="center" w:pos="3780"/>
                <w:tab w:val="right" w:pos="9072"/>
              </w:tabs>
              <w:ind w:left="-108" w:right="-108"/>
              <w:jc w:val="center"/>
              <w:rPr>
                <w:rFonts w:ascii="Tahoma" w:hAnsi="Tahoma" w:cs="Tahoma"/>
                <w:sz w:val="18"/>
                <w:szCs w:val="18"/>
                <w:u w:val="single"/>
              </w:rPr>
            </w:pPr>
            <w:r w:rsidRPr="006075D0">
              <w:rPr>
                <w:rFonts w:ascii="Tahoma" w:hAnsi="Tahoma" w:cs="Tahoma"/>
                <w:sz w:val="18"/>
                <w:szCs w:val="18"/>
                <w:u w:val="single"/>
              </w:rPr>
              <w:t>DATE DE LA CONVOCATION</w:t>
            </w:r>
          </w:p>
          <w:p w14:paraId="43F2DECF" w14:textId="54A48CAB" w:rsidR="00CE5AF1" w:rsidRPr="006075D0" w:rsidRDefault="00CE5AF1" w:rsidP="00553B45">
            <w:pPr>
              <w:tabs>
                <w:tab w:val="center" w:pos="3780"/>
                <w:tab w:val="right" w:pos="9072"/>
              </w:tabs>
              <w:ind w:left="-108" w:right="-108"/>
              <w:jc w:val="center"/>
              <w:rPr>
                <w:rFonts w:ascii="Tahoma" w:hAnsi="Tahoma" w:cs="Tahoma"/>
                <w:sz w:val="18"/>
                <w:szCs w:val="18"/>
                <w:u w:val="single"/>
              </w:rPr>
            </w:pPr>
            <w:r>
              <w:rPr>
                <w:rFonts w:ascii="Tahoma" w:hAnsi="Tahoma" w:cs="Tahoma"/>
                <w:sz w:val="18"/>
                <w:szCs w:val="18"/>
                <w:u w:val="single"/>
              </w:rPr>
              <w:t>28/02/2024</w:t>
            </w:r>
          </w:p>
          <w:p w14:paraId="48C0AD61" w14:textId="371CD33D" w:rsidR="00553B45" w:rsidRPr="006075D0" w:rsidRDefault="00553B45" w:rsidP="00553B45">
            <w:pPr>
              <w:tabs>
                <w:tab w:val="center" w:pos="3780"/>
                <w:tab w:val="right" w:pos="9072"/>
              </w:tabs>
              <w:ind w:left="-108" w:right="-108"/>
              <w:jc w:val="center"/>
              <w:rPr>
                <w:rFonts w:ascii="Tahoma" w:hAnsi="Tahoma" w:cs="Tahoma"/>
                <w:sz w:val="18"/>
                <w:szCs w:val="18"/>
              </w:rPr>
            </w:pPr>
          </w:p>
        </w:tc>
        <w:tc>
          <w:tcPr>
            <w:tcW w:w="5941" w:type="dxa"/>
          </w:tcPr>
          <w:p w14:paraId="22C84E10" w14:textId="77777777" w:rsidR="00553B45" w:rsidRPr="006075D0" w:rsidRDefault="00553B45" w:rsidP="00553B45">
            <w:pPr>
              <w:jc w:val="both"/>
              <w:rPr>
                <w:rFonts w:ascii="Tahoma" w:hAnsi="Tahoma" w:cs="Tahoma"/>
                <w:sz w:val="18"/>
                <w:szCs w:val="18"/>
              </w:rPr>
            </w:pPr>
          </w:p>
          <w:p w14:paraId="79677DE5" w14:textId="77777777" w:rsidR="00553B45" w:rsidRPr="006075D0" w:rsidRDefault="00553B45" w:rsidP="00553B45">
            <w:pPr>
              <w:jc w:val="both"/>
              <w:rPr>
                <w:rFonts w:ascii="Tahoma" w:hAnsi="Tahoma" w:cs="Tahoma"/>
                <w:sz w:val="18"/>
                <w:szCs w:val="18"/>
              </w:rPr>
            </w:pPr>
          </w:p>
          <w:p w14:paraId="1255C257" w14:textId="77777777" w:rsidR="00553B45" w:rsidRPr="006075D0" w:rsidRDefault="00553B45" w:rsidP="00553B45">
            <w:pPr>
              <w:ind w:right="23"/>
              <w:rPr>
                <w:rFonts w:ascii="Tahoma" w:hAnsi="Tahoma" w:cs="Tahoma"/>
                <w:sz w:val="18"/>
                <w:szCs w:val="18"/>
                <w:u w:val="single"/>
              </w:rPr>
            </w:pPr>
            <w:r w:rsidRPr="006075D0">
              <w:rPr>
                <w:rFonts w:ascii="Tahoma" w:hAnsi="Tahoma" w:cs="Tahoma"/>
                <w:sz w:val="18"/>
                <w:szCs w:val="18"/>
                <w:u w:val="single"/>
              </w:rPr>
              <w:t>Etaient présents :</w:t>
            </w:r>
          </w:p>
          <w:p w14:paraId="7F0D38BA" w14:textId="77777777" w:rsidR="00553B45" w:rsidRPr="006075D0" w:rsidRDefault="00553B45" w:rsidP="00553B45">
            <w:pPr>
              <w:ind w:right="23"/>
              <w:rPr>
                <w:rFonts w:ascii="Tahoma" w:hAnsi="Tahoma" w:cs="Tahoma"/>
                <w:sz w:val="18"/>
                <w:szCs w:val="18"/>
              </w:rPr>
            </w:pPr>
            <w:r w:rsidRPr="006075D0">
              <w:rPr>
                <w:rFonts w:ascii="Tahoma" w:hAnsi="Tahoma" w:cs="Tahoma"/>
                <w:sz w:val="18"/>
                <w:szCs w:val="18"/>
              </w:rPr>
              <w:t>CCPEIF pour EPERNON                               Guy DAVID</w:t>
            </w:r>
          </w:p>
          <w:p w14:paraId="39462F75" w14:textId="77777777" w:rsidR="00553B45" w:rsidRPr="006075D0" w:rsidRDefault="00553B45" w:rsidP="00553B45">
            <w:pPr>
              <w:ind w:right="23"/>
              <w:rPr>
                <w:rFonts w:ascii="Tahoma" w:hAnsi="Tahoma" w:cs="Tahoma"/>
                <w:sz w:val="18"/>
                <w:szCs w:val="18"/>
              </w:rPr>
            </w:pPr>
            <w:r w:rsidRPr="006075D0">
              <w:rPr>
                <w:rFonts w:ascii="Tahoma" w:hAnsi="Tahoma" w:cs="Tahoma"/>
                <w:sz w:val="18"/>
                <w:szCs w:val="18"/>
              </w:rPr>
              <w:t>CCPEIF pour EPERNON                               Denis DURAND</w:t>
            </w:r>
          </w:p>
          <w:p w14:paraId="4F559B78" w14:textId="77777777" w:rsidR="00553B45" w:rsidRPr="006075D0" w:rsidRDefault="00553B45" w:rsidP="00553B45">
            <w:pPr>
              <w:ind w:right="23"/>
              <w:rPr>
                <w:rFonts w:ascii="Tahoma" w:hAnsi="Tahoma" w:cs="Tahoma"/>
                <w:sz w:val="18"/>
                <w:szCs w:val="18"/>
              </w:rPr>
            </w:pPr>
            <w:r w:rsidRPr="006075D0">
              <w:rPr>
                <w:rFonts w:ascii="Tahoma" w:hAnsi="Tahoma" w:cs="Tahoma"/>
                <w:sz w:val="18"/>
                <w:szCs w:val="18"/>
              </w:rPr>
              <w:t>CCPEIF pour DROUE SUR DROUETTE           Yannick LHOMME</w:t>
            </w:r>
          </w:p>
          <w:p w14:paraId="223A3BF6" w14:textId="77777777" w:rsidR="00553B45" w:rsidRDefault="00553B45" w:rsidP="00553B45">
            <w:pPr>
              <w:ind w:right="23"/>
              <w:rPr>
                <w:rFonts w:ascii="Tahoma" w:hAnsi="Tahoma" w:cs="Tahoma"/>
                <w:sz w:val="18"/>
                <w:szCs w:val="18"/>
              </w:rPr>
            </w:pPr>
            <w:r w:rsidRPr="006075D0">
              <w:rPr>
                <w:rFonts w:ascii="Tahoma" w:hAnsi="Tahoma" w:cs="Tahoma"/>
                <w:sz w:val="18"/>
                <w:szCs w:val="18"/>
              </w:rPr>
              <w:t>CCPEIF pour HANCHES                               Jean-Pierre RUAUT</w:t>
            </w:r>
          </w:p>
          <w:p w14:paraId="2F1B1F64" w14:textId="77777777" w:rsidR="00553B45" w:rsidRPr="006075D0" w:rsidRDefault="00553B45" w:rsidP="00553B45">
            <w:pPr>
              <w:ind w:right="23"/>
              <w:rPr>
                <w:rFonts w:ascii="Tahoma" w:hAnsi="Tahoma" w:cs="Tahoma"/>
                <w:sz w:val="18"/>
                <w:szCs w:val="18"/>
              </w:rPr>
            </w:pPr>
            <w:r w:rsidRPr="006075D0">
              <w:rPr>
                <w:rFonts w:ascii="Tahoma" w:hAnsi="Tahoma" w:cs="Tahoma"/>
                <w:sz w:val="18"/>
                <w:szCs w:val="18"/>
              </w:rPr>
              <w:t>CCPEIF pour DROUE SUR DROUETTE           Jean-Bernard GRAMUNT</w:t>
            </w:r>
          </w:p>
          <w:p w14:paraId="3E8FFCB2" w14:textId="77777777" w:rsidR="00553B45" w:rsidRPr="006075D0" w:rsidRDefault="00553B45" w:rsidP="00553B45">
            <w:pPr>
              <w:ind w:right="23"/>
              <w:rPr>
                <w:rFonts w:ascii="Tahoma" w:hAnsi="Tahoma" w:cs="Tahoma"/>
                <w:sz w:val="18"/>
                <w:szCs w:val="18"/>
              </w:rPr>
            </w:pPr>
            <w:r w:rsidRPr="006075D0">
              <w:rPr>
                <w:rFonts w:ascii="Tahoma" w:hAnsi="Tahoma" w:cs="Tahoma"/>
                <w:sz w:val="18"/>
                <w:szCs w:val="18"/>
              </w:rPr>
              <w:t>CCPEIF pour HANCHES                               Michelle MARCHAND</w:t>
            </w:r>
          </w:p>
          <w:p w14:paraId="34AAB6B0" w14:textId="77777777" w:rsidR="00553B45" w:rsidRPr="006075D0" w:rsidRDefault="00553B45" w:rsidP="00553B45">
            <w:pPr>
              <w:ind w:right="23"/>
              <w:rPr>
                <w:rFonts w:ascii="Tahoma" w:hAnsi="Tahoma" w:cs="Tahoma"/>
                <w:sz w:val="18"/>
                <w:szCs w:val="18"/>
              </w:rPr>
            </w:pPr>
            <w:r w:rsidRPr="006075D0">
              <w:rPr>
                <w:rFonts w:ascii="Tahoma" w:hAnsi="Tahoma" w:cs="Tahoma"/>
                <w:sz w:val="18"/>
                <w:szCs w:val="18"/>
              </w:rPr>
              <w:t>CCPEIF pour EPERNON                               Marc BAUDELOT</w:t>
            </w:r>
          </w:p>
          <w:p w14:paraId="0E16CC39" w14:textId="77777777" w:rsidR="00104846" w:rsidRPr="006075D0" w:rsidRDefault="00104846" w:rsidP="00104846">
            <w:pPr>
              <w:ind w:right="23"/>
              <w:rPr>
                <w:rFonts w:ascii="Tahoma" w:hAnsi="Tahoma" w:cs="Tahoma"/>
                <w:sz w:val="18"/>
                <w:szCs w:val="18"/>
              </w:rPr>
            </w:pPr>
            <w:r w:rsidRPr="006075D0">
              <w:rPr>
                <w:rFonts w:ascii="Tahoma" w:hAnsi="Tahoma" w:cs="Tahoma"/>
                <w:sz w:val="18"/>
                <w:szCs w:val="18"/>
              </w:rPr>
              <w:t>CCPEIF pour EPERNON                               François BELHOMME</w:t>
            </w:r>
          </w:p>
          <w:p w14:paraId="34DE0970" w14:textId="77777777" w:rsidR="00553B45" w:rsidRPr="006075D0" w:rsidRDefault="00553B45" w:rsidP="00553B45">
            <w:pPr>
              <w:ind w:right="23"/>
              <w:jc w:val="both"/>
              <w:rPr>
                <w:rFonts w:ascii="Tahoma" w:hAnsi="Tahoma" w:cs="Tahoma"/>
                <w:sz w:val="18"/>
                <w:szCs w:val="18"/>
                <w:u w:val="single"/>
              </w:rPr>
            </w:pPr>
          </w:p>
          <w:p w14:paraId="451CE02F" w14:textId="77777777" w:rsidR="00553B45" w:rsidRPr="006075D0" w:rsidRDefault="00553B45" w:rsidP="00553B45">
            <w:pPr>
              <w:ind w:right="23"/>
              <w:rPr>
                <w:rFonts w:ascii="Tahoma" w:hAnsi="Tahoma" w:cs="Tahoma"/>
                <w:sz w:val="18"/>
                <w:szCs w:val="18"/>
              </w:rPr>
            </w:pPr>
          </w:p>
          <w:p w14:paraId="7FD14463" w14:textId="401E24F8" w:rsidR="00553B45" w:rsidRPr="006075D0" w:rsidRDefault="00553B45" w:rsidP="00553B45">
            <w:pPr>
              <w:ind w:right="23"/>
              <w:jc w:val="both"/>
              <w:rPr>
                <w:rFonts w:ascii="Tahoma" w:hAnsi="Tahoma" w:cs="Tahoma"/>
                <w:sz w:val="18"/>
                <w:szCs w:val="18"/>
                <w:u w:val="single"/>
              </w:rPr>
            </w:pPr>
            <w:r w:rsidRPr="006075D0">
              <w:rPr>
                <w:rFonts w:ascii="Tahoma" w:hAnsi="Tahoma" w:cs="Tahoma"/>
                <w:sz w:val="18"/>
                <w:szCs w:val="18"/>
                <w:u w:val="single"/>
              </w:rPr>
              <w:t>Etaient absents excusés :</w:t>
            </w:r>
          </w:p>
          <w:p w14:paraId="5F7D1948" w14:textId="683EB443" w:rsidR="00A93B55" w:rsidRPr="006075D0" w:rsidRDefault="00A93B55" w:rsidP="00553B45">
            <w:pPr>
              <w:ind w:right="23"/>
              <w:jc w:val="both"/>
              <w:rPr>
                <w:rFonts w:ascii="Tahoma" w:hAnsi="Tahoma" w:cs="Tahoma"/>
                <w:sz w:val="18"/>
                <w:szCs w:val="18"/>
                <w:u w:val="single"/>
              </w:rPr>
            </w:pPr>
            <w:r w:rsidRPr="006075D0">
              <w:rPr>
                <w:rFonts w:ascii="Tahoma" w:hAnsi="Tahoma" w:cs="Tahoma"/>
                <w:sz w:val="18"/>
                <w:szCs w:val="18"/>
                <w:u w:val="single"/>
              </w:rPr>
              <w:t>Etaient absents non excusés :</w:t>
            </w:r>
          </w:p>
          <w:p w14:paraId="6F083E0B" w14:textId="77777777" w:rsidR="00553B45" w:rsidRPr="006075D0" w:rsidRDefault="00553B45" w:rsidP="00553B45">
            <w:pPr>
              <w:ind w:right="23"/>
              <w:jc w:val="both"/>
              <w:rPr>
                <w:rFonts w:ascii="Tahoma" w:hAnsi="Tahoma" w:cs="Tahoma"/>
                <w:sz w:val="18"/>
                <w:szCs w:val="18"/>
              </w:rPr>
            </w:pPr>
          </w:p>
          <w:p w14:paraId="56D4CF51" w14:textId="77777777" w:rsidR="00C457CD" w:rsidRPr="006075D0" w:rsidRDefault="00C457CD" w:rsidP="00C457CD">
            <w:pPr>
              <w:tabs>
                <w:tab w:val="left" w:pos="1248"/>
                <w:tab w:val="left" w:pos="2980"/>
                <w:tab w:val="left" w:pos="4276"/>
              </w:tabs>
              <w:autoSpaceDE w:val="0"/>
              <w:autoSpaceDN w:val="0"/>
              <w:adjustRightInd w:val="0"/>
              <w:rPr>
                <w:rFonts w:ascii="Tahoma" w:hAnsi="Tahoma" w:cs="Tahoma"/>
                <w:sz w:val="18"/>
                <w:szCs w:val="18"/>
                <w:u w:val="single"/>
              </w:rPr>
            </w:pPr>
            <w:r w:rsidRPr="006075D0">
              <w:rPr>
                <w:rFonts w:ascii="Tahoma" w:hAnsi="Tahoma" w:cs="Tahoma"/>
                <w:sz w:val="18"/>
                <w:szCs w:val="18"/>
                <w:u w:val="single"/>
              </w:rPr>
              <w:t>Assistaient également à la séance :</w:t>
            </w:r>
          </w:p>
          <w:p w14:paraId="3D2247DE" w14:textId="768C43E5" w:rsidR="00C457CD" w:rsidRPr="006075D0" w:rsidRDefault="00C457CD" w:rsidP="00C457CD">
            <w:pPr>
              <w:tabs>
                <w:tab w:val="left" w:pos="1248"/>
                <w:tab w:val="left" w:pos="2980"/>
                <w:tab w:val="left" w:pos="4276"/>
              </w:tabs>
              <w:autoSpaceDE w:val="0"/>
              <w:autoSpaceDN w:val="0"/>
              <w:adjustRightInd w:val="0"/>
              <w:rPr>
                <w:rFonts w:ascii="Tahoma" w:hAnsi="Tahoma" w:cs="Tahoma"/>
                <w:sz w:val="18"/>
                <w:szCs w:val="18"/>
                <w:u w:val="single"/>
              </w:rPr>
            </w:pPr>
            <w:r w:rsidRPr="006075D0">
              <w:rPr>
                <w:rFonts w:ascii="Tahoma" w:hAnsi="Tahoma" w:cs="Tahoma"/>
                <w:sz w:val="18"/>
                <w:szCs w:val="18"/>
                <w:u w:val="single"/>
              </w:rPr>
              <w:t>Thierry DELANNOY, technicien</w:t>
            </w:r>
            <w:r w:rsidR="00C86F5E" w:rsidRPr="006075D0">
              <w:rPr>
                <w:rFonts w:ascii="Tahoma" w:hAnsi="Tahoma" w:cs="Tahoma"/>
                <w:sz w:val="18"/>
                <w:szCs w:val="18"/>
                <w:u w:val="single"/>
              </w:rPr>
              <w:t xml:space="preserve"> </w:t>
            </w:r>
            <w:r w:rsidRPr="006075D0">
              <w:rPr>
                <w:rFonts w:ascii="Tahoma" w:hAnsi="Tahoma" w:cs="Tahoma"/>
                <w:sz w:val="18"/>
                <w:szCs w:val="18"/>
                <w:u w:val="single"/>
              </w:rPr>
              <w:t>et Véronique LECOMTE, secrétaire</w:t>
            </w:r>
            <w:r w:rsidR="00CE5AF1">
              <w:rPr>
                <w:rFonts w:ascii="Tahoma" w:hAnsi="Tahoma" w:cs="Tahoma"/>
                <w:sz w:val="18"/>
                <w:szCs w:val="18"/>
                <w:u w:val="single"/>
              </w:rPr>
              <w:t xml:space="preserve"> et Douglas ZENI (</w:t>
            </w:r>
            <w:proofErr w:type="spellStart"/>
            <w:r w:rsidR="00CE5AF1">
              <w:rPr>
                <w:rFonts w:ascii="Tahoma" w:hAnsi="Tahoma" w:cs="Tahoma"/>
                <w:sz w:val="18"/>
                <w:szCs w:val="18"/>
                <w:u w:val="single"/>
              </w:rPr>
              <w:t>Adrial</w:t>
            </w:r>
            <w:proofErr w:type="spellEnd"/>
            <w:r w:rsidR="00CE5AF1">
              <w:rPr>
                <w:rFonts w:ascii="Tahoma" w:hAnsi="Tahoma" w:cs="Tahoma"/>
                <w:sz w:val="18"/>
                <w:szCs w:val="18"/>
                <w:u w:val="single"/>
              </w:rPr>
              <w:t xml:space="preserve"> Conseil)</w:t>
            </w:r>
          </w:p>
          <w:p w14:paraId="672BE9A3" w14:textId="77777777" w:rsidR="00C457CD" w:rsidRPr="006075D0" w:rsidRDefault="00C457CD" w:rsidP="00C457CD">
            <w:pPr>
              <w:ind w:right="23"/>
              <w:rPr>
                <w:rFonts w:ascii="Tahoma" w:hAnsi="Tahoma" w:cs="Tahoma"/>
                <w:sz w:val="18"/>
                <w:szCs w:val="18"/>
                <w:u w:val="single"/>
              </w:rPr>
            </w:pPr>
          </w:p>
          <w:p w14:paraId="1DE284ED" w14:textId="60F94B90" w:rsidR="00553B45" w:rsidRPr="006075D0" w:rsidRDefault="00553B45" w:rsidP="00553B45">
            <w:pPr>
              <w:jc w:val="both"/>
              <w:rPr>
                <w:rFonts w:ascii="Tahoma" w:hAnsi="Tahoma" w:cs="Tahoma"/>
                <w:sz w:val="18"/>
                <w:szCs w:val="18"/>
              </w:rPr>
            </w:pPr>
          </w:p>
        </w:tc>
      </w:tr>
    </w:tbl>
    <w:p w14:paraId="08BCE5F9" w14:textId="1FC6BDD7" w:rsidR="00553B45" w:rsidRPr="006075D0" w:rsidRDefault="00553B45" w:rsidP="00575094">
      <w:pPr>
        <w:rPr>
          <w:rFonts w:ascii="Tahoma" w:eastAsia="Calibri" w:hAnsi="Tahoma" w:cs="Tahoma"/>
          <w:b/>
          <w:sz w:val="18"/>
          <w:szCs w:val="18"/>
          <w:u w:val="single"/>
          <w:lang w:eastAsia="en-US"/>
        </w:rPr>
      </w:pPr>
    </w:p>
    <w:p w14:paraId="266D92C9" w14:textId="77777777" w:rsidR="0036669B" w:rsidRPr="006075D0" w:rsidRDefault="0036669B" w:rsidP="00575094">
      <w:pPr>
        <w:rPr>
          <w:rFonts w:ascii="Tahoma" w:eastAsia="Calibri" w:hAnsi="Tahoma" w:cs="Tahoma"/>
          <w:b/>
          <w:sz w:val="18"/>
          <w:szCs w:val="18"/>
          <w:u w:val="single"/>
          <w:lang w:eastAsia="en-US"/>
        </w:rPr>
      </w:pPr>
    </w:p>
    <w:p w14:paraId="47D3E4B3" w14:textId="3394651D" w:rsidR="00553B45" w:rsidRPr="006075D0" w:rsidRDefault="00553B45" w:rsidP="00575094">
      <w:pPr>
        <w:rPr>
          <w:rFonts w:ascii="Tahoma" w:eastAsia="Calibri" w:hAnsi="Tahoma" w:cs="Tahoma"/>
          <w:b/>
          <w:sz w:val="18"/>
          <w:szCs w:val="18"/>
          <w:u w:val="single"/>
          <w:lang w:eastAsia="en-US"/>
        </w:rPr>
      </w:pPr>
    </w:p>
    <w:p w14:paraId="561034CA" w14:textId="73E34F43" w:rsidR="00A93B55" w:rsidRDefault="00A93B55" w:rsidP="009E3AAA">
      <w:pPr>
        <w:pStyle w:val="Paragraphedeliste"/>
        <w:numPr>
          <w:ilvl w:val="0"/>
          <w:numId w:val="28"/>
        </w:numPr>
        <w:rPr>
          <w:rFonts w:ascii="Tahoma" w:hAnsi="Tahoma" w:cs="Tahoma"/>
          <w:b/>
          <w:bCs/>
          <w:sz w:val="22"/>
          <w:szCs w:val="22"/>
        </w:rPr>
      </w:pPr>
      <w:r w:rsidRPr="006075D0">
        <w:rPr>
          <w:rFonts w:ascii="Tahoma" w:hAnsi="Tahoma" w:cs="Tahoma"/>
          <w:b/>
          <w:bCs/>
          <w:sz w:val="22"/>
          <w:szCs w:val="22"/>
        </w:rPr>
        <w:t>DOB.</w:t>
      </w:r>
    </w:p>
    <w:p w14:paraId="2B529891" w14:textId="77777777" w:rsidR="006B7B67" w:rsidRDefault="006B7B67" w:rsidP="007D7A86">
      <w:pPr>
        <w:jc w:val="both"/>
        <w:rPr>
          <w:rFonts w:ascii="Tahoma" w:hAnsi="Tahoma" w:cs="Tahoma"/>
          <w:b/>
          <w:bCs/>
          <w:sz w:val="22"/>
          <w:szCs w:val="22"/>
        </w:rPr>
      </w:pPr>
    </w:p>
    <w:p w14:paraId="08A5A0A0" w14:textId="5674B69C" w:rsidR="006B7B67" w:rsidRDefault="006B7B67" w:rsidP="007D7A86">
      <w:pPr>
        <w:jc w:val="both"/>
        <w:rPr>
          <w:rFonts w:ascii="Tahoma" w:hAnsi="Tahoma" w:cs="Tahoma"/>
          <w:sz w:val="18"/>
          <w:szCs w:val="18"/>
        </w:rPr>
      </w:pPr>
      <w:r w:rsidRPr="006B7B67">
        <w:rPr>
          <w:rFonts w:ascii="Tahoma" w:hAnsi="Tahoma" w:cs="Tahoma"/>
          <w:sz w:val="18"/>
          <w:szCs w:val="18"/>
        </w:rPr>
        <w:t>Douglas ZENI</w:t>
      </w:r>
      <w:r w:rsidR="00A94D3D">
        <w:rPr>
          <w:rFonts w:ascii="Tahoma" w:hAnsi="Tahoma" w:cs="Tahoma"/>
          <w:sz w:val="18"/>
          <w:szCs w:val="18"/>
        </w:rPr>
        <w:t xml:space="preserve"> (</w:t>
      </w:r>
      <w:proofErr w:type="spellStart"/>
      <w:r w:rsidR="00A94D3D">
        <w:rPr>
          <w:rFonts w:ascii="Tahoma" w:hAnsi="Tahoma" w:cs="Tahoma"/>
          <w:sz w:val="18"/>
          <w:szCs w:val="18"/>
        </w:rPr>
        <w:t>Adrial</w:t>
      </w:r>
      <w:proofErr w:type="spellEnd"/>
      <w:r w:rsidR="00A94D3D">
        <w:rPr>
          <w:rFonts w:ascii="Tahoma" w:hAnsi="Tahoma" w:cs="Tahoma"/>
          <w:sz w:val="18"/>
          <w:szCs w:val="18"/>
        </w:rPr>
        <w:t xml:space="preserve"> Conseil)</w:t>
      </w:r>
      <w:r w:rsidRPr="006B7B67">
        <w:rPr>
          <w:rFonts w:ascii="Tahoma" w:hAnsi="Tahoma" w:cs="Tahoma"/>
          <w:sz w:val="18"/>
          <w:szCs w:val="18"/>
        </w:rPr>
        <w:t>, consultant, présente au Comité sa prospective financière. (Etude en PJ).</w:t>
      </w:r>
    </w:p>
    <w:p w14:paraId="58D89A55" w14:textId="77777777" w:rsidR="006B7B67" w:rsidRPr="006B7B67" w:rsidRDefault="006B7B67" w:rsidP="007D7A86">
      <w:pPr>
        <w:jc w:val="both"/>
        <w:rPr>
          <w:rFonts w:ascii="Tahoma" w:hAnsi="Tahoma" w:cs="Tahoma"/>
          <w:b/>
          <w:bCs/>
          <w:sz w:val="22"/>
          <w:szCs w:val="22"/>
        </w:rPr>
      </w:pPr>
    </w:p>
    <w:p w14:paraId="3EFF257A" w14:textId="0E57C7C2" w:rsidR="0036669B" w:rsidRPr="006075D0" w:rsidRDefault="0036669B" w:rsidP="007D7A86">
      <w:pPr>
        <w:jc w:val="both"/>
        <w:rPr>
          <w:rFonts w:ascii="Tahoma" w:hAnsi="Tahoma" w:cs="Tahoma"/>
          <w:b/>
          <w:bCs/>
          <w:sz w:val="18"/>
          <w:szCs w:val="18"/>
        </w:rPr>
      </w:pPr>
    </w:p>
    <w:p w14:paraId="78F3F869" w14:textId="77777777" w:rsidR="00C07B96" w:rsidRPr="006075D0" w:rsidRDefault="00C07B96" w:rsidP="007D7A86">
      <w:pPr>
        <w:jc w:val="both"/>
        <w:rPr>
          <w:rFonts w:ascii="Tahoma" w:hAnsi="Tahoma" w:cs="Tahoma"/>
          <w:sz w:val="18"/>
          <w:szCs w:val="18"/>
        </w:rPr>
      </w:pPr>
      <w:r w:rsidRPr="006075D0">
        <w:rPr>
          <w:rFonts w:ascii="Tahoma" w:hAnsi="Tahoma" w:cs="Tahoma"/>
          <w:sz w:val="18"/>
          <w:szCs w:val="18"/>
        </w:rPr>
        <w:t>Monsieur le Président Guy DAVID présente les éléments de réflexion propres à ouvrir le débat sur les orientations budgétaires pour la compétence eau.</w:t>
      </w:r>
    </w:p>
    <w:p w14:paraId="428DC1B1" w14:textId="77777777" w:rsidR="00C07B96" w:rsidRPr="006075D0" w:rsidRDefault="00C07B96" w:rsidP="007D7A86">
      <w:pPr>
        <w:jc w:val="both"/>
        <w:rPr>
          <w:rFonts w:ascii="Tahoma" w:hAnsi="Tahoma" w:cs="Tahoma"/>
          <w:sz w:val="18"/>
          <w:szCs w:val="18"/>
        </w:rPr>
      </w:pPr>
    </w:p>
    <w:p w14:paraId="534C6C5B" w14:textId="77777777" w:rsidR="00C07B96" w:rsidRPr="006075D0" w:rsidRDefault="00C07B96" w:rsidP="007D7A86">
      <w:pPr>
        <w:jc w:val="both"/>
        <w:rPr>
          <w:rFonts w:ascii="Tahoma" w:hAnsi="Tahoma" w:cs="Tahoma"/>
          <w:sz w:val="18"/>
          <w:szCs w:val="18"/>
        </w:rPr>
      </w:pPr>
      <w:r w:rsidRPr="006075D0">
        <w:rPr>
          <w:rFonts w:ascii="Tahoma" w:hAnsi="Tahoma" w:cs="Tahoma"/>
          <w:b/>
          <w:sz w:val="18"/>
          <w:szCs w:val="18"/>
          <w:u w:val="single"/>
        </w:rPr>
        <w:t>Dépenses fonctionnement</w:t>
      </w:r>
      <w:r w:rsidRPr="006075D0">
        <w:rPr>
          <w:rFonts w:ascii="Tahoma" w:hAnsi="Tahoma" w:cs="Tahoma"/>
          <w:sz w:val="18"/>
          <w:szCs w:val="18"/>
        </w:rPr>
        <w:t xml:space="preserve"> </w:t>
      </w:r>
    </w:p>
    <w:p w14:paraId="35E5BCB8" w14:textId="77777777" w:rsidR="00C07B96" w:rsidRPr="006075D0" w:rsidRDefault="00C07B96" w:rsidP="007D7A86">
      <w:pPr>
        <w:jc w:val="both"/>
        <w:rPr>
          <w:rFonts w:ascii="Tahoma" w:hAnsi="Tahoma" w:cs="Tahoma"/>
          <w:sz w:val="18"/>
          <w:szCs w:val="18"/>
        </w:rPr>
      </w:pPr>
    </w:p>
    <w:p w14:paraId="4985BAA1" w14:textId="77777777" w:rsidR="00C07B96" w:rsidRPr="006075D0" w:rsidRDefault="00C07B96" w:rsidP="007D7A86">
      <w:pPr>
        <w:jc w:val="both"/>
        <w:rPr>
          <w:rFonts w:ascii="Tahoma" w:hAnsi="Tahoma" w:cs="Tahoma"/>
          <w:sz w:val="18"/>
          <w:szCs w:val="18"/>
        </w:rPr>
      </w:pPr>
      <w:r w:rsidRPr="006075D0">
        <w:rPr>
          <w:rFonts w:ascii="Tahoma" w:hAnsi="Tahoma" w:cs="Tahoma"/>
          <w:sz w:val="18"/>
          <w:szCs w:val="18"/>
        </w:rPr>
        <w:t xml:space="preserve">Les dépenses de fonctionnement prévisionnelles sont stables par rapport à 2023. </w:t>
      </w:r>
    </w:p>
    <w:p w14:paraId="2A559FE3" w14:textId="77777777" w:rsidR="00C07B96" w:rsidRPr="006075D0" w:rsidRDefault="00C07B96" w:rsidP="007D7A86">
      <w:pPr>
        <w:jc w:val="both"/>
        <w:rPr>
          <w:rFonts w:ascii="Tahoma" w:hAnsi="Tahoma" w:cs="Tahoma"/>
          <w:sz w:val="18"/>
          <w:szCs w:val="18"/>
        </w:rPr>
      </w:pPr>
      <w:r w:rsidRPr="006075D0">
        <w:rPr>
          <w:rFonts w:ascii="Tahoma" w:hAnsi="Tahoma" w:cs="Tahoma"/>
          <w:sz w:val="18"/>
          <w:szCs w:val="18"/>
        </w:rPr>
        <w:t>Une augmentation est prévue en honoraires pour officialiser les conventions de servitude en cours toujours en attente de l’office notariale.</w:t>
      </w:r>
    </w:p>
    <w:p w14:paraId="31E3826F" w14:textId="77777777" w:rsidR="00C07B96" w:rsidRPr="006075D0" w:rsidRDefault="00C07B96" w:rsidP="007D7A86">
      <w:pPr>
        <w:jc w:val="both"/>
        <w:rPr>
          <w:rFonts w:ascii="Tahoma" w:eastAsia="Calibri" w:hAnsi="Tahoma" w:cs="Tahoma"/>
          <w:sz w:val="18"/>
          <w:szCs w:val="18"/>
          <w:lang w:eastAsia="en-US"/>
        </w:rPr>
      </w:pPr>
    </w:p>
    <w:p w14:paraId="000FB44B" w14:textId="77777777" w:rsidR="00C07B96" w:rsidRPr="006075D0" w:rsidRDefault="00C07B96" w:rsidP="007D7A86">
      <w:pPr>
        <w:jc w:val="both"/>
        <w:rPr>
          <w:rFonts w:ascii="Tahoma" w:eastAsia="Calibri" w:hAnsi="Tahoma" w:cs="Tahoma"/>
          <w:b/>
          <w:sz w:val="18"/>
          <w:szCs w:val="18"/>
          <w:u w:val="single"/>
          <w:lang w:eastAsia="en-US"/>
        </w:rPr>
      </w:pPr>
      <w:r w:rsidRPr="006075D0">
        <w:rPr>
          <w:rFonts w:ascii="Tahoma" w:eastAsia="Calibri" w:hAnsi="Tahoma" w:cs="Tahoma"/>
          <w:b/>
          <w:sz w:val="18"/>
          <w:szCs w:val="18"/>
          <w:u w:val="single"/>
          <w:lang w:val="x-none" w:eastAsia="en-US"/>
        </w:rPr>
        <w:t>Recettes</w:t>
      </w:r>
      <w:r w:rsidRPr="006075D0">
        <w:rPr>
          <w:rFonts w:ascii="Tahoma" w:eastAsia="Calibri" w:hAnsi="Tahoma" w:cs="Tahoma"/>
          <w:b/>
          <w:sz w:val="18"/>
          <w:szCs w:val="18"/>
          <w:u w:val="single"/>
          <w:lang w:eastAsia="en-US"/>
        </w:rPr>
        <w:t xml:space="preserve"> Fonctionnement</w:t>
      </w:r>
    </w:p>
    <w:p w14:paraId="75845E29" w14:textId="77777777" w:rsidR="00C07B96" w:rsidRPr="006075D0" w:rsidRDefault="00C07B96" w:rsidP="007D7A86">
      <w:pPr>
        <w:jc w:val="both"/>
        <w:rPr>
          <w:rFonts w:ascii="Tahoma" w:eastAsia="Calibri" w:hAnsi="Tahoma" w:cs="Tahoma"/>
          <w:sz w:val="18"/>
          <w:szCs w:val="18"/>
          <w:u w:val="single"/>
          <w:lang w:eastAsia="en-US"/>
        </w:rPr>
      </w:pPr>
    </w:p>
    <w:p w14:paraId="721D3E95" w14:textId="77777777" w:rsidR="00C07B96" w:rsidRPr="006075D0" w:rsidRDefault="00C07B96" w:rsidP="007D7A86">
      <w:pPr>
        <w:jc w:val="both"/>
        <w:rPr>
          <w:rFonts w:ascii="Tahoma" w:hAnsi="Tahoma" w:cs="Tahoma"/>
          <w:sz w:val="18"/>
          <w:szCs w:val="18"/>
        </w:rPr>
      </w:pPr>
      <w:r w:rsidRPr="006075D0">
        <w:rPr>
          <w:rFonts w:ascii="Tahoma" w:hAnsi="Tahoma" w:cs="Tahoma"/>
          <w:sz w:val="18"/>
          <w:szCs w:val="18"/>
        </w:rPr>
        <w:t>Elles sont constituées essentiellement par la redevance Eau Potable reversée semestriellement par le délégataire VEOLIA.</w:t>
      </w:r>
    </w:p>
    <w:p w14:paraId="66F6D323" w14:textId="77777777" w:rsidR="00C07B96" w:rsidRPr="006075D0" w:rsidRDefault="00C07B96" w:rsidP="007D7A86">
      <w:pPr>
        <w:jc w:val="both"/>
        <w:rPr>
          <w:rFonts w:ascii="Tahoma" w:eastAsia="Calibri" w:hAnsi="Tahoma" w:cs="Tahoma"/>
          <w:sz w:val="18"/>
          <w:szCs w:val="18"/>
          <w:u w:val="single"/>
          <w:lang w:eastAsia="en-US"/>
        </w:rPr>
      </w:pPr>
    </w:p>
    <w:p w14:paraId="260ECD0B" w14:textId="73DB571A" w:rsidR="00C07B96" w:rsidRPr="006075D0" w:rsidRDefault="00C07B96" w:rsidP="007D7A86">
      <w:pPr>
        <w:numPr>
          <w:ilvl w:val="0"/>
          <w:numId w:val="27"/>
        </w:numPr>
        <w:jc w:val="both"/>
        <w:rPr>
          <w:rFonts w:ascii="Tahoma" w:eastAsia="Calibri" w:hAnsi="Tahoma" w:cs="Tahoma"/>
          <w:sz w:val="18"/>
          <w:szCs w:val="18"/>
          <w:lang w:val="x-none" w:eastAsia="en-US"/>
        </w:rPr>
      </w:pPr>
      <w:r w:rsidRPr="006075D0">
        <w:rPr>
          <w:rFonts w:ascii="Tahoma" w:eastAsia="Calibri" w:hAnsi="Tahoma" w:cs="Tahoma"/>
          <w:sz w:val="18"/>
          <w:szCs w:val="18"/>
          <w:lang w:eastAsia="en-US"/>
        </w:rPr>
        <w:t>Augmentation de la redevance de pour 2024</w:t>
      </w:r>
      <w:r w:rsidR="009D62B6">
        <w:rPr>
          <w:rFonts w:ascii="Tahoma" w:eastAsia="Calibri" w:hAnsi="Tahoma" w:cs="Tahoma"/>
          <w:sz w:val="18"/>
          <w:szCs w:val="18"/>
          <w:lang w:eastAsia="en-US"/>
        </w:rPr>
        <w:t xml:space="preserve"> de </w:t>
      </w:r>
      <w:r w:rsidR="00CE5AF1">
        <w:rPr>
          <w:rFonts w:ascii="Tahoma" w:eastAsia="Calibri" w:hAnsi="Tahoma" w:cs="Tahoma"/>
          <w:sz w:val="18"/>
          <w:szCs w:val="18"/>
          <w:lang w:eastAsia="en-US"/>
        </w:rPr>
        <w:t>0.02cts soit de 0.53cts à 0.55cts par m3 et instauration d’une part fixe annuelle de 15€ TTC sont proposées.</w:t>
      </w:r>
    </w:p>
    <w:p w14:paraId="20DCE4FB" w14:textId="1B0B7DA9" w:rsidR="00C07B96" w:rsidRPr="006075D0" w:rsidRDefault="00C07B96" w:rsidP="007D7A86">
      <w:pPr>
        <w:numPr>
          <w:ilvl w:val="0"/>
          <w:numId w:val="27"/>
        </w:num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6075D0">
        <w:rPr>
          <w:rFonts w:ascii="Tahoma" w:hAnsi="Tahoma" w:cs="Tahoma"/>
          <w:sz w:val="18"/>
          <w:szCs w:val="18"/>
        </w:rPr>
        <w:t xml:space="preserve">L’excédent de fonctionnement reporté s’élève à plus de </w:t>
      </w:r>
      <w:r w:rsidR="00CB44B2" w:rsidRPr="006075D0">
        <w:rPr>
          <w:rFonts w:ascii="Tahoma" w:hAnsi="Tahoma" w:cs="Tahoma"/>
          <w:sz w:val="18"/>
          <w:szCs w:val="18"/>
        </w:rPr>
        <w:t xml:space="preserve">940 </w:t>
      </w:r>
      <w:r w:rsidRPr="006075D0">
        <w:rPr>
          <w:rFonts w:ascii="Tahoma" w:hAnsi="Tahoma" w:cs="Tahoma"/>
          <w:sz w:val="18"/>
          <w:szCs w:val="18"/>
        </w:rPr>
        <w:t>000 euros démontrant la bonne santé financière de l’EPCI.</w:t>
      </w:r>
    </w:p>
    <w:p w14:paraId="55493DAF" w14:textId="77777777" w:rsidR="00C07B96" w:rsidRPr="006075D0" w:rsidRDefault="00C07B96" w:rsidP="007D7A86">
      <w:pPr>
        <w:ind w:left="708"/>
        <w:jc w:val="both"/>
        <w:rPr>
          <w:rFonts w:ascii="Tahoma" w:hAnsi="Tahoma" w:cs="Tahoma"/>
          <w:sz w:val="18"/>
          <w:szCs w:val="18"/>
        </w:rPr>
      </w:pPr>
    </w:p>
    <w:p w14:paraId="75D04DDE" w14:textId="728E68D4" w:rsidR="00C07B96" w:rsidRPr="006075D0" w:rsidRDefault="00C07B96" w:rsidP="007D7A86">
      <w:pPr>
        <w:numPr>
          <w:ilvl w:val="0"/>
          <w:numId w:val="27"/>
        </w:num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6075D0">
        <w:rPr>
          <w:rFonts w:ascii="Tahoma" w:hAnsi="Tahoma" w:cs="Tahoma"/>
          <w:sz w:val="18"/>
          <w:szCs w:val="18"/>
        </w:rPr>
        <w:t xml:space="preserve">La capacité de couverture est de </w:t>
      </w:r>
      <w:r w:rsidR="00CB44B2" w:rsidRPr="006075D0">
        <w:rPr>
          <w:rFonts w:ascii="Tahoma" w:hAnsi="Tahoma" w:cs="Tahoma"/>
          <w:sz w:val="18"/>
          <w:szCs w:val="18"/>
        </w:rPr>
        <w:t>1 200</w:t>
      </w:r>
      <w:r w:rsidRPr="006075D0">
        <w:rPr>
          <w:rFonts w:ascii="Tahoma" w:hAnsi="Tahoma" w:cs="Tahoma"/>
          <w:sz w:val="18"/>
          <w:szCs w:val="18"/>
        </w:rPr>
        <w:t xml:space="preserve">KE. </w:t>
      </w:r>
    </w:p>
    <w:p w14:paraId="5348420C" w14:textId="77777777" w:rsidR="00C07B96" w:rsidRPr="006075D0" w:rsidRDefault="00C07B96" w:rsidP="007D7A86">
      <w:pPr>
        <w:ind w:right="23"/>
        <w:jc w:val="both"/>
        <w:rPr>
          <w:rFonts w:ascii="Tahoma" w:hAnsi="Tahoma" w:cs="Tahoma"/>
          <w:b/>
          <w:sz w:val="18"/>
          <w:szCs w:val="18"/>
          <w:u w:val="single"/>
        </w:rPr>
      </w:pPr>
    </w:p>
    <w:p w14:paraId="164718CA" w14:textId="77777777" w:rsidR="00C07B96" w:rsidRPr="006075D0" w:rsidRDefault="00C07B96" w:rsidP="007D7A86">
      <w:pPr>
        <w:ind w:right="23"/>
        <w:jc w:val="both"/>
        <w:rPr>
          <w:rFonts w:ascii="Tahoma" w:hAnsi="Tahoma" w:cs="Tahoma"/>
          <w:sz w:val="18"/>
          <w:szCs w:val="18"/>
        </w:rPr>
      </w:pPr>
    </w:p>
    <w:p w14:paraId="408EB61B" w14:textId="77777777" w:rsidR="00C07B96" w:rsidRPr="006075D0" w:rsidRDefault="00C07B96" w:rsidP="007D7A86">
      <w:pPr>
        <w:ind w:right="23"/>
        <w:jc w:val="both"/>
        <w:rPr>
          <w:rFonts w:ascii="Tahoma" w:hAnsi="Tahoma" w:cs="Tahoma"/>
          <w:b/>
          <w:sz w:val="18"/>
          <w:szCs w:val="18"/>
          <w:u w:val="single"/>
        </w:rPr>
      </w:pPr>
      <w:r w:rsidRPr="006075D0">
        <w:rPr>
          <w:rFonts w:ascii="Tahoma" w:hAnsi="Tahoma" w:cs="Tahoma"/>
          <w:b/>
          <w:sz w:val="18"/>
          <w:szCs w:val="18"/>
          <w:u w:val="single"/>
        </w:rPr>
        <w:t>Dépenses Investissement</w:t>
      </w:r>
    </w:p>
    <w:p w14:paraId="3DECF08B" w14:textId="77777777" w:rsidR="00C07B96" w:rsidRPr="006075D0" w:rsidRDefault="00C07B96" w:rsidP="007D7A86">
      <w:pPr>
        <w:jc w:val="both"/>
        <w:rPr>
          <w:rFonts w:ascii="Tahoma" w:hAnsi="Tahoma" w:cs="Tahoma"/>
          <w:b/>
          <w:sz w:val="18"/>
          <w:szCs w:val="18"/>
          <w:u w:val="single"/>
        </w:rPr>
      </w:pPr>
    </w:p>
    <w:p w14:paraId="45D4C9F4" w14:textId="77777777" w:rsidR="00C07B96" w:rsidRPr="006075D0" w:rsidRDefault="00C07B96" w:rsidP="007D7A86">
      <w:p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p>
    <w:p w14:paraId="0F547E18" w14:textId="77777777" w:rsidR="00C07B96" w:rsidRPr="006075D0" w:rsidRDefault="00C07B96" w:rsidP="007D7A86">
      <w:p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18"/>
          <w:szCs w:val="18"/>
          <w:u w:val="single"/>
        </w:rPr>
      </w:pPr>
      <w:r w:rsidRPr="006075D0">
        <w:rPr>
          <w:rFonts w:ascii="Tahoma" w:hAnsi="Tahoma" w:cs="Tahoma"/>
          <w:b/>
          <w:sz w:val="18"/>
          <w:szCs w:val="18"/>
          <w:u w:val="single"/>
        </w:rPr>
        <w:t xml:space="preserve">Point sur les priorités des travaux </w:t>
      </w:r>
    </w:p>
    <w:p w14:paraId="37761A23" w14:textId="77777777" w:rsidR="00C07B96" w:rsidRPr="006075D0" w:rsidRDefault="00C07B96" w:rsidP="00C07B96">
      <w:p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p>
    <w:p w14:paraId="48D58C21" w14:textId="77777777" w:rsidR="00C07B96" w:rsidRPr="006075D0" w:rsidRDefault="00C07B96" w:rsidP="00C07B96">
      <w:pPr>
        <w:rPr>
          <w:rFonts w:ascii="Tahoma" w:hAnsi="Tahoma" w:cs="Tahoma"/>
          <w:sz w:val="18"/>
          <w:szCs w:val="18"/>
        </w:rPr>
      </w:pPr>
      <w:r w:rsidRPr="006075D0">
        <w:rPr>
          <w:rFonts w:ascii="Tahoma" w:hAnsi="Tahoma" w:cs="Tahoma"/>
          <w:sz w:val="18"/>
          <w:szCs w:val="18"/>
        </w:rPr>
        <w:lastRenderedPageBreak/>
        <w:t xml:space="preserve">Le Président Guy DAVID présente le programme prévisionnel des travaux pour 2024.  </w:t>
      </w:r>
    </w:p>
    <w:p w14:paraId="436D988B" w14:textId="77777777" w:rsidR="00C07B96" w:rsidRPr="006075D0" w:rsidRDefault="00C07B96" w:rsidP="00C07B96">
      <w:pPr>
        <w:rPr>
          <w:rFonts w:ascii="Tahoma" w:hAnsi="Tahoma" w:cs="Tahoma"/>
          <w:sz w:val="18"/>
          <w:szCs w:val="18"/>
        </w:rPr>
      </w:pPr>
    </w:p>
    <w:p w14:paraId="755B3960" w14:textId="7ABDA6C8" w:rsidR="00C07B96" w:rsidRPr="006075D0" w:rsidRDefault="00C07B96" w:rsidP="00C815EA">
      <w:pPr>
        <w:numPr>
          <w:ilvl w:val="0"/>
          <w:numId w:val="27"/>
        </w:numPr>
        <w:ind w:left="708"/>
        <w:rPr>
          <w:rFonts w:ascii="Tahoma" w:hAnsi="Tahoma" w:cs="Tahoma"/>
          <w:sz w:val="18"/>
          <w:szCs w:val="18"/>
        </w:rPr>
      </w:pPr>
      <w:r w:rsidRPr="006075D0">
        <w:rPr>
          <w:rFonts w:ascii="Tahoma" w:hAnsi="Tahoma" w:cs="Tahoma"/>
          <w:sz w:val="18"/>
          <w:szCs w:val="18"/>
        </w:rPr>
        <w:t xml:space="preserve">Rue de la Savonnière </w:t>
      </w:r>
      <w:r w:rsidR="00E64DC2" w:rsidRPr="006075D0">
        <w:rPr>
          <w:rFonts w:ascii="Tahoma" w:hAnsi="Tahoma" w:cs="Tahoma"/>
          <w:sz w:val="18"/>
          <w:szCs w:val="18"/>
        </w:rPr>
        <w:t xml:space="preserve">à Epernon </w:t>
      </w:r>
      <w:r w:rsidRPr="006075D0">
        <w:rPr>
          <w:rFonts w:ascii="Tahoma" w:hAnsi="Tahoma" w:cs="Tahoma"/>
          <w:sz w:val="18"/>
          <w:szCs w:val="18"/>
        </w:rPr>
        <w:t xml:space="preserve">environ 300ml                                                               </w:t>
      </w:r>
      <w:r w:rsidR="000A73A6" w:rsidRPr="006075D0">
        <w:rPr>
          <w:rFonts w:ascii="Tahoma" w:hAnsi="Tahoma" w:cs="Tahoma"/>
          <w:sz w:val="18"/>
          <w:szCs w:val="18"/>
        </w:rPr>
        <w:t xml:space="preserve"> </w:t>
      </w:r>
      <w:r w:rsidRPr="006075D0">
        <w:rPr>
          <w:rFonts w:ascii="Tahoma" w:hAnsi="Tahoma" w:cs="Tahoma"/>
          <w:sz w:val="18"/>
          <w:szCs w:val="18"/>
        </w:rPr>
        <w:t xml:space="preserve"> 300K</w:t>
      </w:r>
      <w:r w:rsidR="00E64DC2" w:rsidRPr="006075D0">
        <w:rPr>
          <w:rFonts w:ascii="Tahoma" w:hAnsi="Tahoma" w:cs="Tahoma"/>
          <w:sz w:val="18"/>
          <w:szCs w:val="18"/>
        </w:rPr>
        <w:t>E</w:t>
      </w:r>
    </w:p>
    <w:p w14:paraId="47B4FF80" w14:textId="77777777" w:rsidR="00C07B96" w:rsidRPr="006075D0" w:rsidRDefault="00C07B96" w:rsidP="00C07B96">
      <w:pPr>
        <w:numPr>
          <w:ilvl w:val="0"/>
          <w:numId w:val="27"/>
        </w:numPr>
        <w:rPr>
          <w:rFonts w:ascii="Tahoma" w:hAnsi="Tahoma" w:cs="Tahoma"/>
          <w:sz w:val="18"/>
          <w:szCs w:val="18"/>
        </w:rPr>
      </w:pPr>
      <w:r w:rsidRPr="006075D0">
        <w:rPr>
          <w:rFonts w:ascii="Tahoma" w:hAnsi="Tahoma" w:cs="Tahoma"/>
          <w:sz w:val="18"/>
          <w:szCs w:val="18"/>
        </w:rPr>
        <w:t>Rue Saint Denis à Epernon 700ml                                                                                    400KE</w:t>
      </w:r>
    </w:p>
    <w:p w14:paraId="05BAB36F" w14:textId="77777777" w:rsidR="00C07B96" w:rsidRPr="006075D0" w:rsidRDefault="00C07B96" w:rsidP="00C07B96">
      <w:pPr>
        <w:ind w:left="708"/>
        <w:rPr>
          <w:rFonts w:ascii="Tahoma" w:hAnsi="Tahoma" w:cs="Tahoma"/>
          <w:sz w:val="18"/>
          <w:szCs w:val="18"/>
        </w:rPr>
      </w:pPr>
    </w:p>
    <w:p w14:paraId="66826C4F" w14:textId="6217D0CF" w:rsidR="00C07B96" w:rsidRPr="006075D0" w:rsidRDefault="00C07B96" w:rsidP="00C07B96">
      <w:pPr>
        <w:numPr>
          <w:ilvl w:val="0"/>
          <w:numId w:val="27"/>
        </w:numPr>
        <w:rPr>
          <w:rFonts w:ascii="Tahoma" w:hAnsi="Tahoma" w:cs="Tahoma"/>
          <w:sz w:val="18"/>
          <w:szCs w:val="18"/>
        </w:rPr>
      </w:pPr>
      <w:r w:rsidRPr="006075D0">
        <w:rPr>
          <w:rFonts w:ascii="Tahoma" w:hAnsi="Tahoma" w:cs="Tahoma"/>
          <w:sz w:val="18"/>
          <w:szCs w:val="18"/>
        </w:rPr>
        <w:t xml:space="preserve">Rue de la Prairie à Hanches                                                                                           </w:t>
      </w:r>
      <w:r w:rsidR="000A73A6" w:rsidRPr="006075D0">
        <w:rPr>
          <w:rFonts w:ascii="Tahoma" w:hAnsi="Tahoma" w:cs="Tahoma"/>
          <w:sz w:val="18"/>
          <w:szCs w:val="18"/>
        </w:rPr>
        <w:t xml:space="preserve">  </w:t>
      </w:r>
      <w:r w:rsidRPr="006075D0">
        <w:rPr>
          <w:rFonts w:ascii="Tahoma" w:hAnsi="Tahoma" w:cs="Tahoma"/>
          <w:sz w:val="18"/>
          <w:szCs w:val="18"/>
        </w:rPr>
        <w:t>200KE</w:t>
      </w:r>
    </w:p>
    <w:p w14:paraId="3481FB60" w14:textId="77777777" w:rsidR="00C07B96" w:rsidRPr="006075D0" w:rsidRDefault="00C07B96" w:rsidP="00C07B96">
      <w:pPr>
        <w:ind w:left="708"/>
        <w:rPr>
          <w:rFonts w:ascii="Tahoma" w:hAnsi="Tahoma" w:cs="Tahoma"/>
          <w:sz w:val="18"/>
          <w:szCs w:val="18"/>
        </w:rPr>
      </w:pPr>
    </w:p>
    <w:p w14:paraId="79956232" w14:textId="77777777" w:rsidR="00C07B96" w:rsidRPr="006075D0" w:rsidRDefault="00C07B96" w:rsidP="00C07B96">
      <w:pPr>
        <w:numPr>
          <w:ilvl w:val="0"/>
          <w:numId w:val="27"/>
        </w:numPr>
        <w:rPr>
          <w:rFonts w:ascii="Tahoma" w:hAnsi="Tahoma" w:cs="Tahoma"/>
          <w:sz w:val="18"/>
          <w:szCs w:val="18"/>
        </w:rPr>
      </w:pPr>
      <w:r w:rsidRPr="006075D0">
        <w:rPr>
          <w:rFonts w:ascii="Tahoma" w:hAnsi="Tahoma" w:cs="Tahoma"/>
          <w:sz w:val="18"/>
          <w:szCs w:val="18"/>
        </w:rPr>
        <w:t xml:space="preserve">Rue de </w:t>
      </w:r>
      <w:proofErr w:type="spellStart"/>
      <w:r w:rsidRPr="006075D0">
        <w:rPr>
          <w:rFonts w:ascii="Tahoma" w:hAnsi="Tahoma" w:cs="Tahoma"/>
          <w:sz w:val="18"/>
          <w:szCs w:val="18"/>
        </w:rPr>
        <w:t>Chaleine</w:t>
      </w:r>
      <w:proofErr w:type="spellEnd"/>
      <w:r w:rsidRPr="006075D0">
        <w:rPr>
          <w:rFonts w:ascii="Tahoma" w:hAnsi="Tahoma" w:cs="Tahoma"/>
          <w:sz w:val="18"/>
          <w:szCs w:val="18"/>
        </w:rPr>
        <w:t xml:space="preserve"> à Droué sur </w:t>
      </w:r>
      <w:proofErr w:type="spellStart"/>
      <w:r w:rsidRPr="006075D0">
        <w:rPr>
          <w:rFonts w:ascii="Tahoma" w:hAnsi="Tahoma" w:cs="Tahoma"/>
          <w:sz w:val="18"/>
          <w:szCs w:val="18"/>
        </w:rPr>
        <w:t>Drouette</w:t>
      </w:r>
      <w:proofErr w:type="spellEnd"/>
      <w:r w:rsidRPr="006075D0">
        <w:rPr>
          <w:rFonts w:ascii="Tahoma" w:hAnsi="Tahoma" w:cs="Tahoma"/>
          <w:sz w:val="18"/>
          <w:szCs w:val="18"/>
        </w:rPr>
        <w:t xml:space="preserve"> 400ml                                                                    125KE</w:t>
      </w:r>
    </w:p>
    <w:p w14:paraId="0FD249C7" w14:textId="77777777" w:rsidR="000A73A6" w:rsidRPr="006075D0" w:rsidRDefault="000A73A6" w:rsidP="000A73A6">
      <w:pPr>
        <w:pStyle w:val="Paragraphedeliste"/>
        <w:rPr>
          <w:rFonts w:ascii="Tahoma" w:hAnsi="Tahoma" w:cs="Tahoma"/>
          <w:sz w:val="18"/>
          <w:szCs w:val="18"/>
        </w:rPr>
      </w:pPr>
    </w:p>
    <w:p w14:paraId="11651902" w14:textId="1D3B1FB8" w:rsidR="000A73A6" w:rsidRPr="006075D0" w:rsidRDefault="000A73A6" w:rsidP="000A73A6">
      <w:pPr>
        <w:numPr>
          <w:ilvl w:val="0"/>
          <w:numId w:val="27"/>
        </w:numPr>
        <w:rPr>
          <w:rFonts w:ascii="Tahoma" w:hAnsi="Tahoma" w:cs="Tahoma"/>
          <w:sz w:val="18"/>
          <w:szCs w:val="18"/>
        </w:rPr>
      </w:pPr>
      <w:r w:rsidRPr="006075D0">
        <w:rPr>
          <w:rFonts w:ascii="Tahoma" w:hAnsi="Tahoma" w:cs="Tahoma"/>
          <w:sz w:val="18"/>
          <w:szCs w:val="18"/>
        </w:rPr>
        <w:t>SDAEP</w:t>
      </w:r>
      <w:r w:rsidR="00A94D3D">
        <w:rPr>
          <w:rFonts w:ascii="Tahoma" w:hAnsi="Tahoma" w:cs="Tahoma"/>
          <w:sz w:val="18"/>
          <w:szCs w:val="18"/>
        </w:rPr>
        <w:t xml:space="preserve"> + PGSSE </w:t>
      </w:r>
      <w:r w:rsidRPr="006075D0">
        <w:rPr>
          <w:rFonts w:ascii="Tahoma" w:hAnsi="Tahoma" w:cs="Tahoma"/>
          <w:sz w:val="18"/>
          <w:szCs w:val="18"/>
        </w:rPr>
        <w:t xml:space="preserve">                                                                                                            150</w:t>
      </w:r>
      <w:r w:rsidR="00A94D3D">
        <w:rPr>
          <w:rFonts w:ascii="Tahoma" w:hAnsi="Tahoma" w:cs="Tahoma"/>
          <w:sz w:val="18"/>
          <w:szCs w:val="18"/>
        </w:rPr>
        <w:t>KE</w:t>
      </w:r>
    </w:p>
    <w:p w14:paraId="7F76E8EA" w14:textId="77777777" w:rsidR="000A73A6" w:rsidRPr="006075D0" w:rsidRDefault="000A73A6" w:rsidP="000A73A6">
      <w:pPr>
        <w:ind w:left="360"/>
        <w:rPr>
          <w:rFonts w:ascii="Tahoma" w:hAnsi="Tahoma" w:cs="Tahoma"/>
          <w:sz w:val="18"/>
          <w:szCs w:val="18"/>
        </w:rPr>
      </w:pPr>
    </w:p>
    <w:p w14:paraId="72E50D93" w14:textId="77777777" w:rsidR="00C07B96" w:rsidRPr="006075D0" w:rsidRDefault="00C07B96" w:rsidP="00C07B96">
      <w:pPr>
        <w:ind w:left="708"/>
        <w:rPr>
          <w:rFonts w:ascii="Tahoma" w:hAnsi="Tahoma" w:cs="Tahoma"/>
          <w:sz w:val="18"/>
          <w:szCs w:val="18"/>
        </w:rPr>
      </w:pPr>
    </w:p>
    <w:p w14:paraId="5846B284" w14:textId="2280781F" w:rsidR="00C07B96" w:rsidRPr="006075D0" w:rsidRDefault="00C07B96" w:rsidP="007D7A86">
      <w:pPr>
        <w:jc w:val="both"/>
        <w:rPr>
          <w:rFonts w:ascii="Tahoma" w:hAnsi="Tahoma" w:cs="Tahoma"/>
          <w:sz w:val="18"/>
          <w:szCs w:val="18"/>
        </w:rPr>
      </w:pPr>
      <w:r w:rsidRPr="006075D0">
        <w:rPr>
          <w:rFonts w:ascii="Tahoma" w:hAnsi="Tahoma" w:cs="Tahoma"/>
          <w:sz w:val="18"/>
          <w:szCs w:val="18"/>
        </w:rPr>
        <w:t xml:space="preserve">Pour </w:t>
      </w:r>
      <w:r w:rsidR="000A73A6" w:rsidRPr="006075D0">
        <w:rPr>
          <w:rFonts w:ascii="Tahoma" w:hAnsi="Tahoma" w:cs="Tahoma"/>
          <w:sz w:val="18"/>
          <w:szCs w:val="18"/>
        </w:rPr>
        <w:t xml:space="preserve">les travaux rue de </w:t>
      </w:r>
      <w:proofErr w:type="spellStart"/>
      <w:r w:rsidR="000A73A6" w:rsidRPr="006075D0">
        <w:rPr>
          <w:rFonts w:ascii="Tahoma" w:hAnsi="Tahoma" w:cs="Tahoma"/>
          <w:sz w:val="18"/>
          <w:szCs w:val="18"/>
        </w:rPr>
        <w:t>Chaleine</w:t>
      </w:r>
      <w:proofErr w:type="spellEnd"/>
      <w:r w:rsidRPr="006075D0">
        <w:rPr>
          <w:rFonts w:ascii="Tahoma" w:hAnsi="Tahoma" w:cs="Tahoma"/>
          <w:sz w:val="18"/>
          <w:szCs w:val="18"/>
        </w:rPr>
        <w:t>, la dépense sera prévue sur la section de fonctionnement à l’article 6742 convention en partenariat avec le SDE.</w:t>
      </w:r>
    </w:p>
    <w:p w14:paraId="2B3B645F" w14:textId="77777777" w:rsidR="00C07B96" w:rsidRPr="006075D0" w:rsidRDefault="00C07B96" w:rsidP="007D7A86">
      <w:pPr>
        <w:ind w:left="708"/>
        <w:jc w:val="both"/>
        <w:rPr>
          <w:rFonts w:ascii="Tahoma" w:hAnsi="Tahoma" w:cs="Tahoma"/>
          <w:sz w:val="18"/>
          <w:szCs w:val="18"/>
        </w:rPr>
      </w:pPr>
      <w:r w:rsidRPr="006075D0">
        <w:rPr>
          <w:rFonts w:ascii="Tahoma" w:hAnsi="Tahoma" w:cs="Tahoma"/>
          <w:sz w:val="18"/>
          <w:szCs w:val="18"/>
        </w:rPr>
        <w:t xml:space="preserve"> </w:t>
      </w:r>
    </w:p>
    <w:p w14:paraId="693F91BB" w14:textId="3284A7B4" w:rsidR="00C07B96" w:rsidRPr="006075D0" w:rsidRDefault="00C07B96" w:rsidP="007D7A86">
      <w:pPr>
        <w:jc w:val="both"/>
        <w:rPr>
          <w:rFonts w:ascii="Tahoma" w:eastAsia="Calibri" w:hAnsi="Tahoma" w:cs="Tahoma"/>
          <w:b/>
          <w:sz w:val="18"/>
          <w:szCs w:val="18"/>
          <w:u w:val="single"/>
          <w:lang w:val="x-none" w:eastAsia="en-US"/>
        </w:rPr>
      </w:pPr>
      <w:r w:rsidRPr="006075D0">
        <w:rPr>
          <w:rFonts w:ascii="Tahoma" w:hAnsi="Tahoma" w:cs="Tahoma"/>
          <w:sz w:val="18"/>
          <w:szCs w:val="18"/>
        </w:rPr>
        <w:t xml:space="preserve">         </w:t>
      </w:r>
    </w:p>
    <w:p w14:paraId="46C698D6" w14:textId="77777777" w:rsidR="00C07B96" w:rsidRPr="006075D0" w:rsidRDefault="00C07B96" w:rsidP="007D7A86">
      <w:pPr>
        <w:jc w:val="both"/>
        <w:rPr>
          <w:rFonts w:ascii="Tahoma" w:eastAsia="Calibri" w:hAnsi="Tahoma" w:cs="Tahoma"/>
          <w:b/>
          <w:sz w:val="18"/>
          <w:szCs w:val="18"/>
          <w:u w:val="single"/>
          <w:lang w:eastAsia="en-US"/>
        </w:rPr>
      </w:pPr>
      <w:r w:rsidRPr="006075D0">
        <w:rPr>
          <w:rFonts w:ascii="Tahoma" w:eastAsia="Calibri" w:hAnsi="Tahoma" w:cs="Tahoma"/>
          <w:b/>
          <w:sz w:val="18"/>
          <w:szCs w:val="18"/>
          <w:u w:val="single"/>
          <w:lang w:val="x-none" w:eastAsia="en-US"/>
        </w:rPr>
        <w:t>Recettes</w:t>
      </w:r>
      <w:r w:rsidRPr="006075D0">
        <w:rPr>
          <w:rFonts w:ascii="Tahoma" w:eastAsia="Calibri" w:hAnsi="Tahoma" w:cs="Tahoma"/>
          <w:b/>
          <w:sz w:val="18"/>
          <w:szCs w:val="18"/>
          <w:u w:val="single"/>
          <w:lang w:eastAsia="en-US"/>
        </w:rPr>
        <w:t xml:space="preserve"> Investissement</w:t>
      </w:r>
    </w:p>
    <w:p w14:paraId="4BE224C8" w14:textId="77777777" w:rsidR="00C07B96" w:rsidRPr="006075D0" w:rsidRDefault="00C07B96" w:rsidP="007D7A86">
      <w:pPr>
        <w:jc w:val="both"/>
        <w:rPr>
          <w:rFonts w:ascii="Tahoma" w:eastAsia="Calibri" w:hAnsi="Tahoma" w:cs="Tahoma"/>
          <w:sz w:val="18"/>
          <w:szCs w:val="18"/>
          <w:u w:val="single"/>
          <w:lang w:eastAsia="en-US"/>
        </w:rPr>
      </w:pPr>
    </w:p>
    <w:p w14:paraId="3DA9DABB" w14:textId="77777777" w:rsidR="00C07B96" w:rsidRPr="006075D0" w:rsidRDefault="00C07B96" w:rsidP="007D7A86">
      <w:pPr>
        <w:jc w:val="both"/>
        <w:rPr>
          <w:rFonts w:ascii="Tahoma" w:hAnsi="Tahoma" w:cs="Tahoma"/>
          <w:sz w:val="18"/>
          <w:szCs w:val="18"/>
        </w:rPr>
      </w:pPr>
    </w:p>
    <w:p w14:paraId="38391C1D" w14:textId="77777777" w:rsidR="00C07B96" w:rsidRPr="006075D0" w:rsidRDefault="00C07B96" w:rsidP="007D7A86">
      <w:pPr>
        <w:jc w:val="both"/>
        <w:rPr>
          <w:rFonts w:ascii="Tahoma" w:hAnsi="Tahoma" w:cs="Tahoma"/>
          <w:sz w:val="18"/>
          <w:szCs w:val="18"/>
        </w:rPr>
      </w:pPr>
      <w:r w:rsidRPr="006075D0">
        <w:rPr>
          <w:rFonts w:ascii="Tahoma" w:hAnsi="Tahoma" w:cs="Tahoma"/>
          <w:sz w:val="18"/>
          <w:szCs w:val="18"/>
        </w:rPr>
        <w:t>Une participation des communes concernées par les travaux de canalisations est versée à hauteur de 12% des travaux HT. (Délibération n°3/10 du 27 juillet 2010).</w:t>
      </w:r>
    </w:p>
    <w:p w14:paraId="428A2003" w14:textId="77777777" w:rsidR="002E2C44" w:rsidRPr="006075D0" w:rsidRDefault="002E2C44" w:rsidP="007D7A86">
      <w:pPr>
        <w:jc w:val="both"/>
        <w:rPr>
          <w:rFonts w:ascii="Tahoma" w:hAnsi="Tahoma" w:cs="Tahoma"/>
          <w:sz w:val="18"/>
          <w:szCs w:val="18"/>
        </w:rPr>
      </w:pPr>
    </w:p>
    <w:p w14:paraId="3D0FC9D3" w14:textId="59A49EBC" w:rsidR="00E40190" w:rsidRPr="006075D0" w:rsidRDefault="00E40190" w:rsidP="007D7A86">
      <w:pPr>
        <w:jc w:val="both"/>
        <w:rPr>
          <w:rFonts w:ascii="Tahoma" w:hAnsi="Tahoma" w:cs="Tahoma"/>
          <w:sz w:val="18"/>
          <w:szCs w:val="18"/>
        </w:rPr>
      </w:pPr>
      <w:r w:rsidRPr="006075D0">
        <w:rPr>
          <w:rFonts w:ascii="Tahoma" w:hAnsi="Tahoma" w:cs="Tahoma"/>
          <w:sz w:val="18"/>
          <w:szCs w:val="18"/>
        </w:rPr>
        <w:t>Le SDAEP</w:t>
      </w:r>
      <w:r w:rsidR="00A94D3D">
        <w:rPr>
          <w:rFonts w:ascii="Tahoma" w:hAnsi="Tahoma" w:cs="Tahoma"/>
          <w:sz w:val="18"/>
          <w:szCs w:val="18"/>
        </w:rPr>
        <w:t xml:space="preserve"> + PGSSE</w:t>
      </w:r>
      <w:r w:rsidRPr="006075D0">
        <w:rPr>
          <w:rFonts w:ascii="Tahoma" w:hAnsi="Tahoma" w:cs="Tahoma"/>
          <w:sz w:val="18"/>
          <w:szCs w:val="18"/>
        </w:rPr>
        <w:t xml:space="preserve"> est subventionné à hauteur de </w:t>
      </w:r>
      <w:r w:rsidR="00526719">
        <w:rPr>
          <w:rFonts w:ascii="Tahoma" w:hAnsi="Tahoma" w:cs="Tahoma"/>
          <w:sz w:val="18"/>
          <w:szCs w:val="18"/>
        </w:rPr>
        <w:t>8</w:t>
      </w:r>
      <w:r w:rsidRPr="006075D0">
        <w:rPr>
          <w:rFonts w:ascii="Tahoma" w:hAnsi="Tahoma" w:cs="Tahoma"/>
          <w:sz w:val="18"/>
          <w:szCs w:val="18"/>
        </w:rPr>
        <w:t xml:space="preserve">0%.  </w:t>
      </w:r>
    </w:p>
    <w:p w14:paraId="01F858C2" w14:textId="77777777" w:rsidR="00C07B96" w:rsidRPr="006075D0" w:rsidRDefault="00C07B96" w:rsidP="007D7A86">
      <w:pPr>
        <w:jc w:val="both"/>
        <w:rPr>
          <w:rFonts w:ascii="Tahoma" w:hAnsi="Tahoma" w:cs="Tahoma"/>
          <w:sz w:val="18"/>
          <w:szCs w:val="18"/>
        </w:rPr>
      </w:pPr>
    </w:p>
    <w:p w14:paraId="2F71C43F" w14:textId="77777777" w:rsidR="00C07B96" w:rsidRPr="006075D0" w:rsidRDefault="00C07B96" w:rsidP="007D7A86">
      <w:pPr>
        <w:jc w:val="both"/>
        <w:rPr>
          <w:rFonts w:ascii="Tahoma" w:hAnsi="Tahoma" w:cs="Tahoma"/>
          <w:sz w:val="18"/>
          <w:szCs w:val="18"/>
        </w:rPr>
      </w:pPr>
    </w:p>
    <w:p w14:paraId="3A828074" w14:textId="77777777" w:rsidR="00C07B96" w:rsidRPr="006075D0" w:rsidRDefault="00C07B96" w:rsidP="007D7A86">
      <w:pPr>
        <w:jc w:val="both"/>
        <w:rPr>
          <w:rFonts w:ascii="Tahoma" w:hAnsi="Tahoma" w:cs="Tahoma"/>
          <w:sz w:val="18"/>
          <w:szCs w:val="18"/>
        </w:rPr>
      </w:pPr>
    </w:p>
    <w:p w14:paraId="3B86AB45" w14:textId="3A9BF276" w:rsidR="00C07B96" w:rsidRPr="006075D0" w:rsidRDefault="00C07B96" w:rsidP="007D7A86">
      <w:pPr>
        <w:jc w:val="both"/>
        <w:rPr>
          <w:rFonts w:ascii="Tahoma" w:hAnsi="Tahoma" w:cs="Tahoma"/>
          <w:b/>
          <w:bCs/>
          <w:i/>
          <w:iCs/>
          <w:sz w:val="18"/>
          <w:szCs w:val="18"/>
        </w:rPr>
      </w:pPr>
      <w:r w:rsidRPr="006075D0">
        <w:rPr>
          <w:rFonts w:ascii="Tahoma" w:hAnsi="Tahoma" w:cs="Tahoma"/>
          <w:b/>
          <w:bCs/>
          <w:i/>
          <w:iCs/>
          <w:sz w:val="18"/>
          <w:szCs w:val="18"/>
        </w:rPr>
        <w:t>L’encours de la dette au 31/12/2022 est de 0€</w:t>
      </w:r>
    </w:p>
    <w:p w14:paraId="38655AB2" w14:textId="77777777" w:rsidR="00C07B96" w:rsidRPr="006075D0" w:rsidRDefault="00C07B96" w:rsidP="007D7A86">
      <w:pPr>
        <w:jc w:val="both"/>
        <w:rPr>
          <w:rFonts w:ascii="Tahoma" w:hAnsi="Tahoma" w:cs="Tahoma"/>
          <w:b/>
          <w:bCs/>
          <w:i/>
          <w:iCs/>
          <w:sz w:val="18"/>
          <w:szCs w:val="18"/>
        </w:rPr>
      </w:pPr>
    </w:p>
    <w:p w14:paraId="2DBA2855" w14:textId="7D12CB5E" w:rsidR="00C07B96" w:rsidRPr="006075D0" w:rsidRDefault="00C07B96" w:rsidP="007D7A86">
      <w:pPr>
        <w:jc w:val="both"/>
        <w:rPr>
          <w:rFonts w:ascii="Tahoma" w:hAnsi="Tahoma" w:cs="Tahoma"/>
          <w:b/>
          <w:bCs/>
          <w:i/>
          <w:iCs/>
          <w:sz w:val="18"/>
          <w:szCs w:val="18"/>
        </w:rPr>
      </w:pPr>
      <w:r w:rsidRPr="006075D0">
        <w:rPr>
          <w:rFonts w:ascii="Tahoma" w:hAnsi="Tahoma" w:cs="Tahoma"/>
          <w:b/>
          <w:bCs/>
          <w:i/>
          <w:iCs/>
          <w:sz w:val="18"/>
          <w:szCs w:val="18"/>
        </w:rPr>
        <w:t>La capacité d’autofinancement est de 942 360.52€.</w:t>
      </w:r>
    </w:p>
    <w:p w14:paraId="59AA083D" w14:textId="77777777" w:rsidR="00C07B96" w:rsidRPr="006075D0" w:rsidRDefault="00C07B96" w:rsidP="007D7A86">
      <w:pPr>
        <w:jc w:val="both"/>
        <w:rPr>
          <w:rFonts w:ascii="Tahoma" w:hAnsi="Tahoma" w:cs="Tahoma"/>
          <w:b/>
          <w:bCs/>
          <w:i/>
          <w:iCs/>
          <w:sz w:val="18"/>
          <w:szCs w:val="18"/>
        </w:rPr>
      </w:pPr>
    </w:p>
    <w:p w14:paraId="71EF9126" w14:textId="77777777" w:rsidR="0036669B" w:rsidRPr="006075D0" w:rsidRDefault="0036669B" w:rsidP="007D7A86">
      <w:pPr>
        <w:jc w:val="both"/>
        <w:rPr>
          <w:rFonts w:ascii="Tahoma" w:hAnsi="Tahoma" w:cs="Tahoma"/>
          <w:b/>
          <w:sz w:val="18"/>
          <w:szCs w:val="18"/>
        </w:rPr>
      </w:pPr>
    </w:p>
    <w:p w14:paraId="24F4BE18" w14:textId="77777777" w:rsidR="0036669B" w:rsidRPr="006075D0" w:rsidRDefault="0036669B" w:rsidP="007D7A86">
      <w:pPr>
        <w:ind w:right="23"/>
        <w:jc w:val="both"/>
        <w:rPr>
          <w:rFonts w:ascii="Tahoma" w:hAnsi="Tahoma" w:cs="Tahoma"/>
          <w:b/>
          <w:bCs/>
          <w:sz w:val="18"/>
          <w:szCs w:val="18"/>
        </w:rPr>
      </w:pPr>
    </w:p>
    <w:p w14:paraId="77F2DBFE" w14:textId="77777777" w:rsidR="005511B8" w:rsidRPr="000826F6" w:rsidRDefault="005511B8" w:rsidP="007D7A86">
      <w:pPr>
        <w:jc w:val="both"/>
        <w:rPr>
          <w:rFonts w:ascii="Tahoma" w:eastAsia="Calibri" w:hAnsi="Tahoma" w:cs="Tahoma"/>
          <w:b/>
          <w:sz w:val="22"/>
          <w:szCs w:val="22"/>
          <w:u w:val="single"/>
          <w:lang w:eastAsia="en-US"/>
        </w:rPr>
      </w:pPr>
    </w:p>
    <w:p w14:paraId="002E6B19" w14:textId="77777777" w:rsidR="00A93B55" w:rsidRPr="000826F6" w:rsidRDefault="00A93B55" w:rsidP="007D7A86">
      <w:pPr>
        <w:ind w:right="23"/>
        <w:jc w:val="both"/>
        <w:rPr>
          <w:rFonts w:ascii="Tahoma" w:hAnsi="Tahoma" w:cs="Tahoma"/>
          <w:b/>
          <w:bCs/>
          <w:i/>
          <w:iCs/>
          <w:sz w:val="22"/>
          <w:szCs w:val="22"/>
        </w:rPr>
      </w:pPr>
      <w:r w:rsidRPr="000826F6">
        <w:rPr>
          <w:rFonts w:ascii="Tahoma" w:hAnsi="Tahoma" w:cs="Tahoma"/>
          <w:b/>
          <w:bCs/>
          <w:i/>
          <w:iCs/>
          <w:sz w:val="22"/>
          <w:szCs w:val="22"/>
        </w:rPr>
        <w:t>Le Comité en prend ACTE.</w:t>
      </w:r>
    </w:p>
    <w:p w14:paraId="4B282976" w14:textId="5ECB695C" w:rsidR="00553B45" w:rsidRPr="000826F6" w:rsidRDefault="00553B45" w:rsidP="007D7A86">
      <w:pPr>
        <w:jc w:val="both"/>
        <w:rPr>
          <w:rFonts w:ascii="Tahoma" w:eastAsia="Calibri" w:hAnsi="Tahoma" w:cs="Tahoma"/>
          <w:b/>
          <w:sz w:val="22"/>
          <w:szCs w:val="22"/>
          <w:u w:val="single"/>
          <w:lang w:eastAsia="en-US"/>
        </w:rPr>
      </w:pPr>
    </w:p>
    <w:p w14:paraId="3C95D1ED" w14:textId="5AA35354" w:rsidR="00553B45" w:rsidRPr="006075D0" w:rsidRDefault="00553B45" w:rsidP="007D7A86">
      <w:pPr>
        <w:jc w:val="both"/>
        <w:rPr>
          <w:rFonts w:ascii="Tahoma" w:eastAsia="Calibri" w:hAnsi="Tahoma" w:cs="Tahoma"/>
          <w:b/>
          <w:sz w:val="18"/>
          <w:szCs w:val="18"/>
          <w:u w:val="single"/>
          <w:lang w:eastAsia="en-US"/>
        </w:rPr>
      </w:pPr>
    </w:p>
    <w:p w14:paraId="6C76A0FE" w14:textId="7DBEF110" w:rsidR="005511B8" w:rsidRPr="006075D0" w:rsidRDefault="00052FA5" w:rsidP="007D7A86">
      <w:pPr>
        <w:pStyle w:val="Paragraphedeliste"/>
        <w:numPr>
          <w:ilvl w:val="0"/>
          <w:numId w:val="28"/>
        </w:numPr>
        <w:jc w:val="both"/>
        <w:rPr>
          <w:rFonts w:ascii="Tahoma" w:hAnsi="Tahoma" w:cs="Tahoma"/>
          <w:b/>
          <w:bCs/>
          <w:sz w:val="22"/>
          <w:szCs w:val="22"/>
        </w:rPr>
      </w:pPr>
      <w:r w:rsidRPr="006075D0">
        <w:rPr>
          <w:rFonts w:ascii="Tahoma" w:hAnsi="Tahoma" w:cs="Tahoma"/>
          <w:b/>
          <w:bCs/>
          <w:sz w:val="22"/>
          <w:szCs w:val="22"/>
        </w:rPr>
        <w:t xml:space="preserve">Augmentation de la redevance </w:t>
      </w:r>
      <w:r w:rsidR="00C07B96" w:rsidRPr="006075D0">
        <w:rPr>
          <w:rFonts w:ascii="Tahoma" w:hAnsi="Tahoma" w:cs="Tahoma"/>
          <w:b/>
          <w:bCs/>
          <w:sz w:val="22"/>
          <w:szCs w:val="22"/>
        </w:rPr>
        <w:t>eau potable</w:t>
      </w:r>
      <w:r w:rsidRPr="006075D0">
        <w:rPr>
          <w:rFonts w:ascii="Tahoma" w:hAnsi="Tahoma" w:cs="Tahoma"/>
          <w:b/>
          <w:bCs/>
          <w:sz w:val="22"/>
          <w:szCs w:val="22"/>
        </w:rPr>
        <w:t>.</w:t>
      </w:r>
    </w:p>
    <w:p w14:paraId="1FD0893C" w14:textId="1E2D9572" w:rsidR="005511B8" w:rsidRPr="006075D0" w:rsidRDefault="005511B8" w:rsidP="007D7A86">
      <w:pPr>
        <w:jc w:val="both"/>
        <w:rPr>
          <w:rFonts w:ascii="Tahoma" w:hAnsi="Tahoma" w:cs="Tahoma"/>
          <w:sz w:val="18"/>
          <w:szCs w:val="18"/>
        </w:rPr>
      </w:pPr>
    </w:p>
    <w:p w14:paraId="20F17039" w14:textId="77777777" w:rsidR="002A5AD4" w:rsidRDefault="002A5AD4" w:rsidP="007D7A86">
      <w:pPr>
        <w:jc w:val="both"/>
        <w:rPr>
          <w:rFonts w:ascii="Tahoma" w:hAnsi="Tahoma" w:cs="Tahoma"/>
          <w:sz w:val="18"/>
          <w:szCs w:val="18"/>
        </w:rPr>
      </w:pPr>
      <w:r w:rsidRPr="0019683B">
        <w:rPr>
          <w:rFonts w:ascii="Tahoma" w:hAnsi="Tahoma" w:cs="Tahoma"/>
          <w:b/>
          <w:bCs/>
          <w:sz w:val="18"/>
          <w:szCs w:val="18"/>
        </w:rPr>
        <w:t>CONSIDERANT</w:t>
      </w:r>
      <w:r w:rsidRPr="0019683B">
        <w:rPr>
          <w:rFonts w:ascii="Tahoma" w:hAnsi="Tahoma" w:cs="Tahoma"/>
          <w:sz w:val="18"/>
          <w:szCs w:val="18"/>
        </w:rPr>
        <w:t xml:space="preserve"> la nécessité d’équilibrer le budget annexe de l’eau potable,</w:t>
      </w:r>
    </w:p>
    <w:p w14:paraId="696B08B5" w14:textId="77777777" w:rsidR="002A5AD4" w:rsidRDefault="002A5AD4" w:rsidP="007D7A86">
      <w:pPr>
        <w:jc w:val="both"/>
        <w:rPr>
          <w:rFonts w:ascii="Tahoma" w:hAnsi="Tahoma" w:cs="Tahoma"/>
          <w:sz w:val="18"/>
          <w:szCs w:val="18"/>
        </w:rPr>
      </w:pPr>
      <w:r w:rsidRPr="0019683B">
        <w:rPr>
          <w:rFonts w:ascii="Tahoma" w:hAnsi="Tahoma" w:cs="Tahoma"/>
          <w:b/>
          <w:bCs/>
          <w:sz w:val="18"/>
          <w:szCs w:val="18"/>
        </w:rPr>
        <w:t>CONSIDERANT</w:t>
      </w:r>
      <w:r w:rsidRPr="0019683B">
        <w:rPr>
          <w:rFonts w:ascii="Tahoma" w:hAnsi="Tahoma" w:cs="Tahoma"/>
          <w:sz w:val="18"/>
          <w:szCs w:val="18"/>
        </w:rPr>
        <w:t xml:space="preserve"> l’effort d’investissement qu’il convient de conduire, pour poursuivre les travaux de sécurisation de la ressource en eau, ainsi que les travaux de renouvellement des conduites d'adduction en eau </w:t>
      </w:r>
      <w:r>
        <w:rPr>
          <w:rFonts w:ascii="Tahoma" w:hAnsi="Tahoma" w:cs="Tahoma"/>
          <w:sz w:val="18"/>
          <w:szCs w:val="18"/>
        </w:rPr>
        <w:t>potable,</w:t>
      </w:r>
    </w:p>
    <w:p w14:paraId="43CE73BD" w14:textId="5B579F95" w:rsidR="003B400D" w:rsidRDefault="003B400D" w:rsidP="007D7A86">
      <w:pPr>
        <w:jc w:val="both"/>
        <w:rPr>
          <w:rFonts w:ascii="Tahoma" w:hAnsi="Tahoma" w:cs="Tahoma"/>
          <w:sz w:val="18"/>
          <w:szCs w:val="18"/>
        </w:rPr>
      </w:pPr>
      <w:r>
        <w:rPr>
          <w:rFonts w:ascii="Tahoma" w:hAnsi="Tahoma" w:cs="Tahoma"/>
          <w:sz w:val="18"/>
          <w:szCs w:val="18"/>
        </w:rPr>
        <w:t>(actuellement la capacité financière permet de renouveler à peine 1% du réseau par an, ce qui est insuffisant, l’ objectif à atteindre étant d’environ 2% par an).</w:t>
      </w:r>
    </w:p>
    <w:p w14:paraId="4A39E4F7" w14:textId="77777777" w:rsidR="002A5AD4" w:rsidRDefault="002A5AD4" w:rsidP="007D7A86">
      <w:pPr>
        <w:jc w:val="both"/>
        <w:rPr>
          <w:rFonts w:ascii="Tahoma" w:hAnsi="Tahoma" w:cs="Tahoma"/>
          <w:sz w:val="18"/>
          <w:szCs w:val="18"/>
        </w:rPr>
      </w:pPr>
    </w:p>
    <w:p w14:paraId="2A11B013" w14:textId="77777777" w:rsidR="002A5AD4" w:rsidRPr="0019683B" w:rsidRDefault="002A5AD4" w:rsidP="007D7A86">
      <w:pPr>
        <w:jc w:val="both"/>
        <w:rPr>
          <w:rFonts w:ascii="Tahoma" w:hAnsi="Tahoma" w:cs="Tahoma"/>
          <w:sz w:val="18"/>
          <w:szCs w:val="18"/>
        </w:rPr>
      </w:pPr>
    </w:p>
    <w:p w14:paraId="039C824D" w14:textId="168557AE" w:rsidR="002A5AD4" w:rsidRPr="0045305E" w:rsidRDefault="002A5AD4" w:rsidP="007D7A86">
      <w:pPr>
        <w:jc w:val="both"/>
        <w:rPr>
          <w:rFonts w:ascii="Tahoma" w:hAnsi="Tahoma" w:cs="Tahoma"/>
          <w:sz w:val="18"/>
          <w:szCs w:val="18"/>
        </w:rPr>
      </w:pPr>
      <w:r w:rsidRPr="00CE5AF1">
        <w:rPr>
          <w:rFonts w:ascii="Tahoma" w:hAnsi="Tahoma" w:cs="Tahoma"/>
          <w:sz w:val="18"/>
          <w:szCs w:val="18"/>
        </w:rPr>
        <w:t>Monsieur le Président propose d’augmenter la redevance annuelle eau potable de 0.02 euros en 2024, soit de 0.53 euros à 0.55 euros le m3</w:t>
      </w:r>
      <w:r w:rsidR="00CE5AF1" w:rsidRPr="00CE5AF1">
        <w:rPr>
          <w:rFonts w:ascii="Tahoma" w:hAnsi="Tahoma" w:cs="Tahoma"/>
          <w:sz w:val="18"/>
          <w:szCs w:val="18"/>
        </w:rPr>
        <w:t xml:space="preserve"> et instauration d’une part fixe annuelle de 15€ TTC.</w:t>
      </w:r>
    </w:p>
    <w:p w14:paraId="263F7CB2" w14:textId="77777777" w:rsidR="002A5AD4" w:rsidRPr="0045305E" w:rsidRDefault="002A5AD4" w:rsidP="007D7A86">
      <w:pPr>
        <w:jc w:val="both"/>
        <w:rPr>
          <w:rFonts w:ascii="Tahoma" w:hAnsi="Tahoma" w:cs="Tahoma"/>
          <w:sz w:val="18"/>
          <w:szCs w:val="18"/>
        </w:rPr>
      </w:pPr>
    </w:p>
    <w:p w14:paraId="6C9F7F65" w14:textId="77777777" w:rsidR="002A5AD4" w:rsidRPr="0045305E" w:rsidRDefault="002A5AD4" w:rsidP="007D7A86">
      <w:pPr>
        <w:jc w:val="both"/>
        <w:rPr>
          <w:rFonts w:ascii="Tahoma" w:hAnsi="Tahoma" w:cs="Tahoma"/>
          <w:sz w:val="18"/>
          <w:szCs w:val="18"/>
        </w:rPr>
      </w:pPr>
    </w:p>
    <w:p w14:paraId="3DE73184" w14:textId="77777777" w:rsidR="002A5AD4" w:rsidRPr="003E400D" w:rsidRDefault="002A5AD4" w:rsidP="007D7A86">
      <w:pPr>
        <w:jc w:val="both"/>
        <w:rPr>
          <w:rFonts w:ascii="Tahoma" w:hAnsi="Tahoma" w:cs="Tahoma"/>
          <w:b/>
          <w:bCs/>
          <w:i/>
          <w:iCs/>
          <w:sz w:val="22"/>
          <w:szCs w:val="22"/>
        </w:rPr>
      </w:pPr>
      <w:r w:rsidRPr="00CE5AF1">
        <w:rPr>
          <w:rFonts w:ascii="Tahoma" w:hAnsi="Tahoma" w:cs="Tahoma"/>
          <w:b/>
          <w:bCs/>
          <w:i/>
          <w:iCs/>
          <w:sz w:val="22"/>
          <w:szCs w:val="22"/>
        </w:rPr>
        <w:t>Accord du Comité Syndical, à l’unanimité des membres présents.</w:t>
      </w:r>
    </w:p>
    <w:p w14:paraId="637F93FC" w14:textId="305D20EF" w:rsidR="00553B45" w:rsidRPr="006075D0" w:rsidRDefault="00553B45" w:rsidP="007D7A86">
      <w:pPr>
        <w:ind w:right="23"/>
        <w:jc w:val="both"/>
        <w:rPr>
          <w:rFonts w:ascii="Tahoma" w:hAnsi="Tahoma" w:cs="Tahoma"/>
          <w:b/>
          <w:bCs/>
          <w:sz w:val="18"/>
          <w:szCs w:val="18"/>
        </w:rPr>
      </w:pPr>
    </w:p>
    <w:p w14:paraId="7FC54A5C" w14:textId="77777777" w:rsidR="00553B45" w:rsidRPr="006075D0" w:rsidRDefault="00553B45" w:rsidP="007D7A86">
      <w:pPr>
        <w:ind w:right="23"/>
        <w:jc w:val="both"/>
        <w:rPr>
          <w:rFonts w:ascii="Tahoma" w:hAnsi="Tahoma" w:cs="Tahoma"/>
          <w:b/>
          <w:bCs/>
          <w:sz w:val="18"/>
          <w:szCs w:val="18"/>
        </w:rPr>
      </w:pPr>
    </w:p>
    <w:p w14:paraId="605C51CE" w14:textId="6BF60952" w:rsidR="001D1745" w:rsidRDefault="007C0EFA" w:rsidP="007D7A86">
      <w:pPr>
        <w:ind w:right="23"/>
        <w:jc w:val="both"/>
        <w:rPr>
          <w:rFonts w:ascii="Tahoma" w:hAnsi="Tahoma" w:cs="Tahoma"/>
          <w:b/>
          <w:bCs/>
          <w:sz w:val="22"/>
          <w:szCs w:val="22"/>
        </w:rPr>
      </w:pPr>
      <w:r w:rsidRPr="003E400D">
        <w:rPr>
          <w:rFonts w:ascii="Tahoma" w:hAnsi="Tahoma" w:cs="Tahoma"/>
          <w:b/>
          <w:bCs/>
          <w:sz w:val="22"/>
          <w:szCs w:val="22"/>
        </w:rPr>
        <w:t>Informations diverses </w:t>
      </w:r>
    </w:p>
    <w:p w14:paraId="6993B3C7" w14:textId="77777777" w:rsidR="00D57C47" w:rsidRPr="00071014" w:rsidRDefault="00D57C47" w:rsidP="007D7A86">
      <w:pPr>
        <w:ind w:right="23"/>
        <w:jc w:val="both"/>
        <w:rPr>
          <w:rFonts w:ascii="Tahoma" w:hAnsi="Tahoma" w:cs="Tahoma"/>
          <w:sz w:val="18"/>
          <w:szCs w:val="18"/>
        </w:rPr>
      </w:pPr>
    </w:p>
    <w:p w14:paraId="4CBA4B34" w14:textId="6BE65120" w:rsidR="00D57C47" w:rsidRDefault="00071014" w:rsidP="007D7A86">
      <w:pPr>
        <w:ind w:right="23"/>
        <w:jc w:val="both"/>
        <w:rPr>
          <w:rFonts w:ascii="Tahoma" w:hAnsi="Tahoma" w:cs="Tahoma"/>
          <w:sz w:val="18"/>
          <w:szCs w:val="18"/>
        </w:rPr>
      </w:pPr>
      <w:r w:rsidRPr="00071014">
        <w:rPr>
          <w:rFonts w:ascii="Tahoma" w:hAnsi="Tahoma" w:cs="Tahoma"/>
          <w:sz w:val="18"/>
          <w:szCs w:val="18"/>
        </w:rPr>
        <w:t xml:space="preserve">Le Président </w:t>
      </w:r>
      <w:r>
        <w:rPr>
          <w:rFonts w:ascii="Tahoma" w:hAnsi="Tahoma" w:cs="Tahoma"/>
          <w:sz w:val="18"/>
          <w:szCs w:val="18"/>
        </w:rPr>
        <w:t>informe le comité qu’une réunion a eu lieu en date du 12 février avec le SIAEP et un hydrogéologue concernant la protection du forage de Raizeux, route de Boulard.</w:t>
      </w:r>
    </w:p>
    <w:p w14:paraId="44961847" w14:textId="77777777" w:rsidR="00071014" w:rsidRDefault="00071014" w:rsidP="007D7A86">
      <w:pPr>
        <w:ind w:right="23"/>
        <w:jc w:val="both"/>
        <w:rPr>
          <w:rFonts w:ascii="Tahoma" w:hAnsi="Tahoma" w:cs="Tahoma"/>
          <w:sz w:val="18"/>
          <w:szCs w:val="18"/>
        </w:rPr>
      </w:pPr>
    </w:p>
    <w:p w14:paraId="01EBCC98" w14:textId="27811D33" w:rsidR="00071014" w:rsidRDefault="00071014" w:rsidP="007D7A86">
      <w:pPr>
        <w:ind w:right="23"/>
        <w:jc w:val="both"/>
        <w:rPr>
          <w:rFonts w:ascii="Tahoma" w:hAnsi="Tahoma" w:cs="Tahoma"/>
          <w:sz w:val="18"/>
          <w:szCs w:val="18"/>
        </w:rPr>
      </w:pPr>
      <w:r>
        <w:rPr>
          <w:rFonts w:ascii="Tahoma" w:hAnsi="Tahoma" w:cs="Tahoma"/>
          <w:sz w:val="18"/>
          <w:szCs w:val="18"/>
        </w:rPr>
        <w:t>Il informe également le comité qu’un devis d’Orange va être adressé au syndicat pour le dévoiement de la fibre sur le terrain de la nouvelle STEP.</w:t>
      </w:r>
    </w:p>
    <w:p w14:paraId="74828468" w14:textId="77777777" w:rsidR="00071014" w:rsidRDefault="00071014" w:rsidP="007D7A86">
      <w:pPr>
        <w:ind w:right="23"/>
        <w:jc w:val="both"/>
        <w:rPr>
          <w:rFonts w:ascii="Tahoma" w:hAnsi="Tahoma" w:cs="Tahoma"/>
          <w:sz w:val="18"/>
          <w:szCs w:val="18"/>
        </w:rPr>
      </w:pPr>
    </w:p>
    <w:p w14:paraId="025034F0" w14:textId="5E705E37" w:rsidR="00071014" w:rsidRDefault="00071014" w:rsidP="007D7A86">
      <w:pPr>
        <w:ind w:right="23"/>
        <w:jc w:val="both"/>
        <w:rPr>
          <w:rFonts w:ascii="Tahoma" w:hAnsi="Tahoma" w:cs="Tahoma"/>
          <w:sz w:val="18"/>
          <w:szCs w:val="18"/>
        </w:rPr>
      </w:pPr>
      <w:r>
        <w:rPr>
          <w:rFonts w:ascii="Tahoma" w:hAnsi="Tahoma" w:cs="Tahoma"/>
          <w:sz w:val="18"/>
          <w:szCs w:val="18"/>
        </w:rPr>
        <w:lastRenderedPageBreak/>
        <w:t>Suite à la pluviométrie intensive de ces dernières semaines, il évoque les nuisances importantes de certains riverains d’Emancé et des investigations faites par VEOLIA</w:t>
      </w:r>
      <w:r w:rsidR="000221EE">
        <w:rPr>
          <w:rFonts w:ascii="Tahoma" w:hAnsi="Tahoma" w:cs="Tahoma"/>
          <w:sz w:val="18"/>
          <w:szCs w:val="18"/>
        </w:rPr>
        <w:t xml:space="preserve"> et la Mairie d’Emancé</w:t>
      </w:r>
      <w:r>
        <w:rPr>
          <w:rFonts w:ascii="Tahoma" w:hAnsi="Tahoma" w:cs="Tahoma"/>
          <w:sz w:val="18"/>
          <w:szCs w:val="18"/>
        </w:rPr>
        <w:t xml:space="preserve"> pour remédier à ce problème.</w:t>
      </w:r>
    </w:p>
    <w:p w14:paraId="305E5CAE" w14:textId="77777777" w:rsidR="00071014" w:rsidRDefault="00071014" w:rsidP="00D57C47">
      <w:pPr>
        <w:ind w:right="23"/>
        <w:rPr>
          <w:rFonts w:ascii="Tahoma" w:hAnsi="Tahoma" w:cs="Tahoma"/>
          <w:sz w:val="18"/>
          <w:szCs w:val="18"/>
        </w:rPr>
      </w:pPr>
    </w:p>
    <w:p w14:paraId="02D6EDC7" w14:textId="77777777" w:rsidR="00071014" w:rsidRPr="00071014" w:rsidRDefault="00071014" w:rsidP="00D57C47">
      <w:pPr>
        <w:ind w:right="23"/>
        <w:rPr>
          <w:rFonts w:ascii="Tahoma" w:hAnsi="Tahoma" w:cs="Tahoma"/>
          <w:sz w:val="18"/>
          <w:szCs w:val="18"/>
        </w:rPr>
      </w:pPr>
    </w:p>
    <w:p w14:paraId="58D06D33" w14:textId="415C7565" w:rsidR="0013777B" w:rsidRPr="00080C3E" w:rsidRDefault="00080C3E" w:rsidP="000826F6">
      <w:pPr>
        <w:ind w:right="23"/>
        <w:rPr>
          <w:rFonts w:ascii="Tahoma" w:hAnsi="Tahoma" w:cs="Tahoma"/>
          <w:sz w:val="18"/>
          <w:szCs w:val="18"/>
        </w:rPr>
      </w:pPr>
      <w:r w:rsidRPr="00080C3E">
        <w:rPr>
          <w:rFonts w:ascii="Tahoma" w:hAnsi="Tahoma" w:cs="Tahoma"/>
          <w:sz w:val="18"/>
          <w:szCs w:val="18"/>
        </w:rPr>
        <w:t>Le Comité Syndical estime nécessaire de communiquer avec les usagers pour expliquer l’évolution tarifaire de la redevance eau et assainissement. Il évoque également la possibilité de tarification par tranche volumétrique (en étude).</w:t>
      </w:r>
    </w:p>
    <w:p w14:paraId="15A45BED" w14:textId="77777777" w:rsidR="001332B8" w:rsidRPr="006075D0" w:rsidRDefault="001332B8" w:rsidP="00575094">
      <w:pPr>
        <w:ind w:right="23"/>
        <w:jc w:val="both"/>
        <w:rPr>
          <w:rFonts w:ascii="Tahoma" w:hAnsi="Tahoma" w:cs="Tahoma"/>
          <w:sz w:val="18"/>
          <w:szCs w:val="18"/>
        </w:rPr>
      </w:pPr>
    </w:p>
    <w:p w14:paraId="089EC376" w14:textId="77777777" w:rsidR="00575094" w:rsidRPr="006075D0" w:rsidRDefault="00575094" w:rsidP="00575094">
      <w:pPr>
        <w:ind w:right="23"/>
        <w:rPr>
          <w:rFonts w:ascii="Tahoma" w:hAnsi="Tahoma" w:cs="Tahoma"/>
          <w:b/>
          <w:bCs/>
          <w:sz w:val="18"/>
          <w:szCs w:val="18"/>
        </w:rPr>
      </w:pPr>
    </w:p>
    <w:p w14:paraId="029E2C20" w14:textId="31CA69BB" w:rsidR="003E10A1" w:rsidRPr="0043243F" w:rsidRDefault="00E2597E" w:rsidP="00F96541">
      <w:pPr>
        <w:jc w:val="center"/>
        <w:rPr>
          <w:rFonts w:ascii="Tahoma" w:hAnsi="Tahoma" w:cs="Tahoma"/>
          <w:b/>
          <w:sz w:val="18"/>
          <w:szCs w:val="18"/>
          <w:u w:val="single"/>
        </w:rPr>
      </w:pPr>
      <w:r w:rsidRPr="006075D0">
        <w:rPr>
          <w:rFonts w:ascii="Tahoma" w:hAnsi="Tahoma" w:cs="Tahoma"/>
          <w:b/>
          <w:sz w:val="18"/>
          <w:szCs w:val="18"/>
        </w:rPr>
        <w:t>Ordre du jou</w:t>
      </w:r>
      <w:r w:rsidRPr="0043243F">
        <w:rPr>
          <w:rFonts w:ascii="Tahoma" w:hAnsi="Tahoma" w:cs="Tahoma"/>
          <w:b/>
          <w:sz w:val="18"/>
          <w:szCs w:val="18"/>
        </w:rPr>
        <w:t xml:space="preserve">r épuisé à </w:t>
      </w:r>
      <w:bookmarkEnd w:id="0"/>
      <w:r w:rsidR="00CE5AF1">
        <w:rPr>
          <w:rFonts w:ascii="Tahoma" w:hAnsi="Tahoma" w:cs="Tahoma"/>
          <w:b/>
          <w:sz w:val="18"/>
          <w:szCs w:val="18"/>
        </w:rPr>
        <w:t>20H</w:t>
      </w:r>
    </w:p>
    <w:sectPr w:rsidR="003E10A1" w:rsidRPr="0043243F" w:rsidSect="004316A9">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B09C0" w14:textId="77777777" w:rsidR="00B64302" w:rsidRDefault="00B64302" w:rsidP="00C864A8">
      <w:r>
        <w:separator/>
      </w:r>
    </w:p>
  </w:endnote>
  <w:endnote w:type="continuationSeparator" w:id="0">
    <w:p w14:paraId="0BF0E0EA" w14:textId="77777777" w:rsidR="00B64302" w:rsidRDefault="00B64302" w:rsidP="00C8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charset w:val="00"/>
    <w:family w:val="auto"/>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188B3"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 xml:space="preserve">Siège Administratif : SYNDICAT INTERCOMMUNAL </w:t>
    </w:r>
    <w:r>
      <w:rPr>
        <w:color w:val="31849B" w:themeColor="accent5" w:themeShade="BF"/>
        <w:sz w:val="18"/>
      </w:rPr>
      <w:t>EAU POTABLE ASSAINISSEMENT DE LA REGION D’EPERNON</w:t>
    </w:r>
  </w:p>
  <w:p w14:paraId="59D62DAB"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8, rue du Général Leclerc – BP 30041 – 28231 EPERNON CEDEX –Tél. 02.37.83.</w:t>
    </w:r>
    <w:r>
      <w:rPr>
        <w:color w:val="31849B" w:themeColor="accent5" w:themeShade="BF"/>
        <w:sz w:val="18"/>
      </w:rPr>
      <w:t>48.35</w:t>
    </w:r>
  </w:p>
  <w:p w14:paraId="08A2CFAB"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 xml:space="preserve"> Courrier électronique : </w:t>
    </w:r>
    <w:r>
      <w:rPr>
        <w:color w:val="31849B" w:themeColor="accent5" w:themeShade="BF"/>
        <w:sz w:val="18"/>
      </w:rPr>
      <w:t>secretariat.siepare@gmail.com</w:t>
    </w:r>
  </w:p>
  <w:p w14:paraId="69057EBA" w14:textId="77777777" w:rsidR="00C34AD3" w:rsidRDefault="00C34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4AF9" w14:textId="77777777" w:rsidR="00B64302" w:rsidRDefault="00B64302" w:rsidP="00C864A8">
      <w:r>
        <w:separator/>
      </w:r>
    </w:p>
  </w:footnote>
  <w:footnote w:type="continuationSeparator" w:id="0">
    <w:p w14:paraId="47A1723E" w14:textId="77777777" w:rsidR="00B64302" w:rsidRDefault="00B64302" w:rsidP="00C8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68C03" w14:textId="77777777" w:rsidR="00C864A8" w:rsidRDefault="00EC4C34" w:rsidP="004316A9">
    <w:pPr>
      <w:pStyle w:val="En-tte"/>
      <w:ind w:left="-567"/>
    </w:pPr>
    <w:r>
      <w:rPr>
        <w:noProof/>
      </w:rPr>
      <w:drawing>
        <wp:inline distT="0" distB="0" distL="0" distR="0" wp14:anchorId="763E7F4C" wp14:editId="56A66ADD">
          <wp:extent cx="1323975" cy="657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3975" cy="657225"/>
                  </a:xfrm>
                  <a:prstGeom prst="rect">
                    <a:avLst/>
                  </a:prstGeom>
                </pic:spPr>
              </pic:pic>
            </a:graphicData>
          </a:graphic>
        </wp:inline>
      </w:drawing>
    </w:r>
  </w:p>
  <w:p w14:paraId="34061932" w14:textId="77777777" w:rsidR="00C864A8" w:rsidRDefault="00C864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66233"/>
    <w:multiLevelType w:val="hybridMultilevel"/>
    <w:tmpl w:val="71DEDC36"/>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A6237"/>
    <w:multiLevelType w:val="hybridMultilevel"/>
    <w:tmpl w:val="ABB263CE"/>
    <w:lvl w:ilvl="0" w:tplc="FFFFFFFF">
      <w:start w:val="2"/>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507074A"/>
    <w:multiLevelType w:val="singleLevel"/>
    <w:tmpl w:val="A044E3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113BB"/>
    <w:multiLevelType w:val="hybridMultilevel"/>
    <w:tmpl w:val="B8B81F0C"/>
    <w:lvl w:ilvl="0" w:tplc="B4DE3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6765B1"/>
    <w:multiLevelType w:val="hybridMultilevel"/>
    <w:tmpl w:val="C19C3532"/>
    <w:lvl w:ilvl="0" w:tplc="C3ECAAA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577608"/>
    <w:multiLevelType w:val="hybridMultilevel"/>
    <w:tmpl w:val="26C4AB9E"/>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8A4809"/>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8153D6"/>
    <w:multiLevelType w:val="hybridMultilevel"/>
    <w:tmpl w:val="4FBC611C"/>
    <w:lvl w:ilvl="0" w:tplc="C7488CD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3530150"/>
    <w:multiLevelType w:val="hybridMultilevel"/>
    <w:tmpl w:val="8A08F672"/>
    <w:lvl w:ilvl="0" w:tplc="FFFFFFFF">
      <w:start w:val="1"/>
      <w:numFmt w:val="decimal"/>
      <w:lvlText w:val="%1)"/>
      <w:lvlJc w:val="left"/>
      <w:pPr>
        <w:ind w:left="1211"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304E65"/>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4673E"/>
    <w:multiLevelType w:val="hybridMultilevel"/>
    <w:tmpl w:val="6FBAD134"/>
    <w:lvl w:ilvl="0" w:tplc="D6E0D134">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112996"/>
    <w:multiLevelType w:val="hybridMultilevel"/>
    <w:tmpl w:val="0DF85D6E"/>
    <w:lvl w:ilvl="0" w:tplc="B0E86B86">
      <w:start w:val="2"/>
      <w:numFmt w:val="decimal"/>
      <w:lvlText w:val="%1)"/>
      <w:lvlJc w:val="left"/>
      <w:pPr>
        <w:ind w:left="786" w:hanging="360"/>
      </w:pPr>
      <w:rPr>
        <w:rFonts w:ascii="Tahoma" w:hAnsi="Tahoma" w:cs="Tahoma"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7A15AA3"/>
    <w:multiLevelType w:val="hybridMultilevel"/>
    <w:tmpl w:val="D6B8D572"/>
    <w:lvl w:ilvl="0" w:tplc="FFFFFFFF">
      <w:start w:val="2"/>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39EB1AB4"/>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C67222"/>
    <w:multiLevelType w:val="hybridMultilevel"/>
    <w:tmpl w:val="98904A9E"/>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F556D"/>
    <w:multiLevelType w:val="hybridMultilevel"/>
    <w:tmpl w:val="71DEDC36"/>
    <w:lvl w:ilvl="0" w:tplc="B3E02A5C">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FE59CD"/>
    <w:multiLevelType w:val="hybridMultilevel"/>
    <w:tmpl w:val="71DEDC36"/>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5653A1"/>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C19CC"/>
    <w:multiLevelType w:val="hybridMultilevel"/>
    <w:tmpl w:val="71DEDC36"/>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D91D82"/>
    <w:multiLevelType w:val="hybridMultilevel"/>
    <w:tmpl w:val="A7B0A334"/>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112143"/>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9E2ED4"/>
    <w:multiLevelType w:val="hybridMultilevel"/>
    <w:tmpl w:val="FECA5A4E"/>
    <w:lvl w:ilvl="0" w:tplc="2C004562">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56577FD4"/>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E23C94"/>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B931A2"/>
    <w:multiLevelType w:val="hybridMultilevel"/>
    <w:tmpl w:val="177C592E"/>
    <w:lvl w:ilvl="0" w:tplc="94A4D00C">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8633E7"/>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9636CF"/>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C5591D"/>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6950FC"/>
    <w:multiLevelType w:val="hybridMultilevel"/>
    <w:tmpl w:val="14B4A16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E35B5"/>
    <w:multiLevelType w:val="hybridMultilevel"/>
    <w:tmpl w:val="EAA2D5FC"/>
    <w:lvl w:ilvl="0" w:tplc="B98E276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663965"/>
    <w:multiLevelType w:val="hybridMultilevel"/>
    <w:tmpl w:val="6104425E"/>
    <w:lvl w:ilvl="0" w:tplc="9BA2381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93FB5"/>
    <w:multiLevelType w:val="hybridMultilevel"/>
    <w:tmpl w:val="6D26C41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F24913"/>
    <w:multiLevelType w:val="hybridMultilevel"/>
    <w:tmpl w:val="513E208C"/>
    <w:lvl w:ilvl="0" w:tplc="635ADE44">
      <w:start w:val="2"/>
      <w:numFmt w:val="bullet"/>
      <w:lvlText w:val="-"/>
      <w:lvlJc w:val="left"/>
      <w:pPr>
        <w:tabs>
          <w:tab w:val="num" w:pos="1776"/>
        </w:tabs>
        <w:ind w:left="1776" w:hanging="360"/>
      </w:pPr>
      <w:rPr>
        <w:rFonts w:ascii="Arial" w:eastAsia="Times New Roman" w:hAnsi="Arial" w:cs="Aria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num w:numId="1" w16cid:durableId="1185750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381577">
    <w:abstractNumId w:val="19"/>
  </w:num>
  <w:num w:numId="3" w16cid:durableId="1285961614">
    <w:abstractNumId w:val="28"/>
  </w:num>
  <w:num w:numId="4" w16cid:durableId="1426615787">
    <w:abstractNumId w:val="6"/>
  </w:num>
  <w:num w:numId="5" w16cid:durableId="2107726312">
    <w:abstractNumId w:val="3"/>
  </w:num>
  <w:num w:numId="6" w16cid:durableId="376396164">
    <w:abstractNumId w:val="15"/>
  </w:num>
  <w:num w:numId="7" w16cid:durableId="995692127">
    <w:abstractNumId w:val="23"/>
  </w:num>
  <w:num w:numId="8" w16cid:durableId="2087871783">
    <w:abstractNumId w:val="17"/>
  </w:num>
  <w:num w:numId="9" w16cid:durableId="1359970215">
    <w:abstractNumId w:val="20"/>
  </w:num>
  <w:num w:numId="10" w16cid:durableId="1987051816">
    <w:abstractNumId w:val="8"/>
  </w:num>
  <w:num w:numId="11" w16cid:durableId="350760900">
    <w:abstractNumId w:val="13"/>
  </w:num>
  <w:num w:numId="12" w16cid:durableId="1376154636">
    <w:abstractNumId w:val="26"/>
  </w:num>
  <w:num w:numId="13" w16cid:durableId="1298100373">
    <w:abstractNumId w:val="31"/>
  </w:num>
  <w:num w:numId="14" w16cid:durableId="1960069306">
    <w:abstractNumId w:val="27"/>
  </w:num>
  <w:num w:numId="15" w16cid:durableId="196478319">
    <w:abstractNumId w:val="4"/>
  </w:num>
  <w:num w:numId="16" w16cid:durableId="1212038512">
    <w:abstractNumId w:val="9"/>
  </w:num>
  <w:num w:numId="17" w16cid:durableId="1339112336">
    <w:abstractNumId w:val="25"/>
  </w:num>
  <w:num w:numId="18" w16cid:durableId="820586552">
    <w:abstractNumId w:val="22"/>
  </w:num>
  <w:num w:numId="19" w16cid:durableId="899679460">
    <w:abstractNumId w:val="29"/>
  </w:num>
  <w:num w:numId="20" w16cid:durableId="1951623564">
    <w:abstractNumId w:val="5"/>
  </w:num>
  <w:num w:numId="21" w16cid:durableId="981083825">
    <w:abstractNumId w:val="30"/>
  </w:num>
  <w:num w:numId="22" w16cid:durableId="82143472">
    <w:abstractNumId w:val="10"/>
  </w:num>
  <w:num w:numId="23" w16cid:durableId="1573201003">
    <w:abstractNumId w:val="14"/>
  </w:num>
  <w:num w:numId="24" w16cid:durableId="4291355">
    <w:abstractNumId w:val="21"/>
  </w:num>
  <w:num w:numId="25" w16cid:durableId="1359086011">
    <w:abstractNumId w:val="18"/>
  </w:num>
  <w:num w:numId="26" w16cid:durableId="32387536">
    <w:abstractNumId w:val="0"/>
  </w:num>
  <w:num w:numId="27" w16cid:durableId="329480644">
    <w:abstractNumId w:val="24"/>
  </w:num>
  <w:num w:numId="28" w16cid:durableId="1536847035">
    <w:abstractNumId w:val="11"/>
  </w:num>
  <w:num w:numId="29" w16cid:durableId="1647859676">
    <w:abstractNumId w:val="16"/>
  </w:num>
  <w:num w:numId="30" w16cid:durableId="417597446">
    <w:abstractNumId w:val="32"/>
  </w:num>
  <w:num w:numId="31" w16cid:durableId="949701566">
    <w:abstractNumId w:val="2"/>
  </w:num>
  <w:num w:numId="32" w16cid:durableId="912004745">
    <w:abstractNumId w:val="1"/>
  </w:num>
  <w:num w:numId="33" w16cid:durableId="1464615004">
    <w:abstractNumId w:val="12"/>
  </w:num>
  <w:num w:numId="34" w16cid:durableId="208830688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A8"/>
    <w:rsid w:val="000002F9"/>
    <w:rsid w:val="0001609E"/>
    <w:rsid w:val="000221EE"/>
    <w:rsid w:val="00032F92"/>
    <w:rsid w:val="00034952"/>
    <w:rsid w:val="00044D47"/>
    <w:rsid w:val="00046ABE"/>
    <w:rsid w:val="0004740F"/>
    <w:rsid w:val="00052FA5"/>
    <w:rsid w:val="000614D7"/>
    <w:rsid w:val="00063E85"/>
    <w:rsid w:val="00071014"/>
    <w:rsid w:val="00080C3E"/>
    <w:rsid w:val="00081076"/>
    <w:rsid w:val="000826F6"/>
    <w:rsid w:val="000A73A6"/>
    <w:rsid w:val="000B0BF3"/>
    <w:rsid w:val="000C20C6"/>
    <w:rsid w:val="000D0BB0"/>
    <w:rsid w:val="000D10BD"/>
    <w:rsid w:val="000E7219"/>
    <w:rsid w:val="00104846"/>
    <w:rsid w:val="001117C6"/>
    <w:rsid w:val="00127B2C"/>
    <w:rsid w:val="001332B8"/>
    <w:rsid w:val="0013777B"/>
    <w:rsid w:val="00146C27"/>
    <w:rsid w:val="001609E1"/>
    <w:rsid w:val="00165652"/>
    <w:rsid w:val="00176FF9"/>
    <w:rsid w:val="0018186D"/>
    <w:rsid w:val="001967BC"/>
    <w:rsid w:val="001B677E"/>
    <w:rsid w:val="001C7F81"/>
    <w:rsid w:val="001D12FF"/>
    <w:rsid w:val="001D1745"/>
    <w:rsid w:val="001E7E38"/>
    <w:rsid w:val="001F45C4"/>
    <w:rsid w:val="00201079"/>
    <w:rsid w:val="002013A3"/>
    <w:rsid w:val="00201AAC"/>
    <w:rsid w:val="00202334"/>
    <w:rsid w:val="00205FE8"/>
    <w:rsid w:val="00206CD8"/>
    <w:rsid w:val="00206D36"/>
    <w:rsid w:val="0021327E"/>
    <w:rsid w:val="00225E30"/>
    <w:rsid w:val="00230EDC"/>
    <w:rsid w:val="00243587"/>
    <w:rsid w:val="002444AC"/>
    <w:rsid w:val="0025101B"/>
    <w:rsid w:val="0025491B"/>
    <w:rsid w:val="00263781"/>
    <w:rsid w:val="002661D7"/>
    <w:rsid w:val="00276DF5"/>
    <w:rsid w:val="00280D91"/>
    <w:rsid w:val="00282D96"/>
    <w:rsid w:val="00286951"/>
    <w:rsid w:val="00287C41"/>
    <w:rsid w:val="002A5AD4"/>
    <w:rsid w:val="002B6B49"/>
    <w:rsid w:val="002C02B2"/>
    <w:rsid w:val="002E11C6"/>
    <w:rsid w:val="002E2C44"/>
    <w:rsid w:val="002F50D8"/>
    <w:rsid w:val="002F5180"/>
    <w:rsid w:val="002F52B4"/>
    <w:rsid w:val="002F78C2"/>
    <w:rsid w:val="00302EC8"/>
    <w:rsid w:val="0031135C"/>
    <w:rsid w:val="0031453A"/>
    <w:rsid w:val="00326FE3"/>
    <w:rsid w:val="003275AF"/>
    <w:rsid w:val="003279CA"/>
    <w:rsid w:val="00346BCB"/>
    <w:rsid w:val="003620C0"/>
    <w:rsid w:val="00366191"/>
    <w:rsid w:val="0036669B"/>
    <w:rsid w:val="00381729"/>
    <w:rsid w:val="00384A9F"/>
    <w:rsid w:val="00385BDA"/>
    <w:rsid w:val="003A1BAC"/>
    <w:rsid w:val="003B400D"/>
    <w:rsid w:val="003B68D1"/>
    <w:rsid w:val="003C0A64"/>
    <w:rsid w:val="003C15C1"/>
    <w:rsid w:val="003C7576"/>
    <w:rsid w:val="003C7B88"/>
    <w:rsid w:val="003E10A1"/>
    <w:rsid w:val="003E400D"/>
    <w:rsid w:val="003E49EB"/>
    <w:rsid w:val="003E7F9A"/>
    <w:rsid w:val="003F372A"/>
    <w:rsid w:val="00402522"/>
    <w:rsid w:val="004043CF"/>
    <w:rsid w:val="004161B0"/>
    <w:rsid w:val="0041710B"/>
    <w:rsid w:val="004300FC"/>
    <w:rsid w:val="004316A9"/>
    <w:rsid w:val="0043243F"/>
    <w:rsid w:val="00435156"/>
    <w:rsid w:val="00441A06"/>
    <w:rsid w:val="00447393"/>
    <w:rsid w:val="00475EA1"/>
    <w:rsid w:val="0048530D"/>
    <w:rsid w:val="00485A91"/>
    <w:rsid w:val="00490211"/>
    <w:rsid w:val="00492F45"/>
    <w:rsid w:val="00497DC1"/>
    <w:rsid w:val="004A4C59"/>
    <w:rsid w:val="004B03A0"/>
    <w:rsid w:val="004B708B"/>
    <w:rsid w:val="004C46EF"/>
    <w:rsid w:val="004D284D"/>
    <w:rsid w:val="004E7D5D"/>
    <w:rsid w:val="005074DF"/>
    <w:rsid w:val="00512C06"/>
    <w:rsid w:val="00520C9A"/>
    <w:rsid w:val="0052212C"/>
    <w:rsid w:val="00524A0A"/>
    <w:rsid w:val="00525D7A"/>
    <w:rsid w:val="00526719"/>
    <w:rsid w:val="005433D9"/>
    <w:rsid w:val="00544B25"/>
    <w:rsid w:val="005511B8"/>
    <w:rsid w:val="00553B45"/>
    <w:rsid w:val="005635C9"/>
    <w:rsid w:val="00563DAC"/>
    <w:rsid w:val="00570275"/>
    <w:rsid w:val="00570BDE"/>
    <w:rsid w:val="00575094"/>
    <w:rsid w:val="005814D2"/>
    <w:rsid w:val="00582E12"/>
    <w:rsid w:val="0059552A"/>
    <w:rsid w:val="005E4E56"/>
    <w:rsid w:val="006006DD"/>
    <w:rsid w:val="006023C8"/>
    <w:rsid w:val="006075D0"/>
    <w:rsid w:val="0062042F"/>
    <w:rsid w:val="006269A5"/>
    <w:rsid w:val="006351D6"/>
    <w:rsid w:val="00655D7D"/>
    <w:rsid w:val="00665884"/>
    <w:rsid w:val="0068254B"/>
    <w:rsid w:val="006A1BB4"/>
    <w:rsid w:val="006A2D52"/>
    <w:rsid w:val="006B3CB6"/>
    <w:rsid w:val="006B7B67"/>
    <w:rsid w:val="006C21BC"/>
    <w:rsid w:val="006C2A3D"/>
    <w:rsid w:val="006E5CE7"/>
    <w:rsid w:val="00702EE5"/>
    <w:rsid w:val="00704FC3"/>
    <w:rsid w:val="007340A6"/>
    <w:rsid w:val="00744624"/>
    <w:rsid w:val="00757122"/>
    <w:rsid w:val="007578E1"/>
    <w:rsid w:val="00763C25"/>
    <w:rsid w:val="00766187"/>
    <w:rsid w:val="0079278D"/>
    <w:rsid w:val="007A7231"/>
    <w:rsid w:val="007B369F"/>
    <w:rsid w:val="007B6119"/>
    <w:rsid w:val="007C0EFA"/>
    <w:rsid w:val="007D5B7A"/>
    <w:rsid w:val="007D7A86"/>
    <w:rsid w:val="007E05CC"/>
    <w:rsid w:val="00810E97"/>
    <w:rsid w:val="00823034"/>
    <w:rsid w:val="008231AD"/>
    <w:rsid w:val="00841B70"/>
    <w:rsid w:val="008743CA"/>
    <w:rsid w:val="00874DE2"/>
    <w:rsid w:val="008766A3"/>
    <w:rsid w:val="008874D7"/>
    <w:rsid w:val="00894419"/>
    <w:rsid w:val="008B6117"/>
    <w:rsid w:val="008B65D5"/>
    <w:rsid w:val="008B6AF0"/>
    <w:rsid w:val="008D66F3"/>
    <w:rsid w:val="008E01F9"/>
    <w:rsid w:val="008E65E7"/>
    <w:rsid w:val="00904613"/>
    <w:rsid w:val="009176CD"/>
    <w:rsid w:val="009178A4"/>
    <w:rsid w:val="00931D70"/>
    <w:rsid w:val="0093678D"/>
    <w:rsid w:val="009379A2"/>
    <w:rsid w:val="00942A9A"/>
    <w:rsid w:val="00944A5A"/>
    <w:rsid w:val="00944D94"/>
    <w:rsid w:val="00950E0A"/>
    <w:rsid w:val="00966984"/>
    <w:rsid w:val="009808A2"/>
    <w:rsid w:val="00984BB1"/>
    <w:rsid w:val="00984E6A"/>
    <w:rsid w:val="009B30BE"/>
    <w:rsid w:val="009B6979"/>
    <w:rsid w:val="009B735B"/>
    <w:rsid w:val="009B761D"/>
    <w:rsid w:val="009C575A"/>
    <w:rsid w:val="009D62B6"/>
    <w:rsid w:val="009E3AAA"/>
    <w:rsid w:val="009E6F69"/>
    <w:rsid w:val="00A22B07"/>
    <w:rsid w:val="00A31F99"/>
    <w:rsid w:val="00A6210C"/>
    <w:rsid w:val="00A72944"/>
    <w:rsid w:val="00A80563"/>
    <w:rsid w:val="00A80ECA"/>
    <w:rsid w:val="00A82A1A"/>
    <w:rsid w:val="00A87BAE"/>
    <w:rsid w:val="00A90F68"/>
    <w:rsid w:val="00A93B55"/>
    <w:rsid w:val="00A94D3D"/>
    <w:rsid w:val="00AA2A80"/>
    <w:rsid w:val="00AB466B"/>
    <w:rsid w:val="00AB5E7C"/>
    <w:rsid w:val="00AB70B3"/>
    <w:rsid w:val="00AD00F8"/>
    <w:rsid w:val="00AD4F7E"/>
    <w:rsid w:val="00AE05BA"/>
    <w:rsid w:val="00B07181"/>
    <w:rsid w:val="00B22C41"/>
    <w:rsid w:val="00B2755F"/>
    <w:rsid w:val="00B402B8"/>
    <w:rsid w:val="00B42879"/>
    <w:rsid w:val="00B64302"/>
    <w:rsid w:val="00B67721"/>
    <w:rsid w:val="00B815E1"/>
    <w:rsid w:val="00B82D43"/>
    <w:rsid w:val="00B941B6"/>
    <w:rsid w:val="00BA1DDD"/>
    <w:rsid w:val="00BC1A07"/>
    <w:rsid w:val="00BD4C85"/>
    <w:rsid w:val="00BF2B73"/>
    <w:rsid w:val="00BF5F8E"/>
    <w:rsid w:val="00C053B4"/>
    <w:rsid w:val="00C07B96"/>
    <w:rsid w:val="00C1576D"/>
    <w:rsid w:val="00C17A02"/>
    <w:rsid w:val="00C24A9F"/>
    <w:rsid w:val="00C25F70"/>
    <w:rsid w:val="00C34AD3"/>
    <w:rsid w:val="00C457CD"/>
    <w:rsid w:val="00C51F40"/>
    <w:rsid w:val="00C864A8"/>
    <w:rsid w:val="00C86F5E"/>
    <w:rsid w:val="00CA5F2C"/>
    <w:rsid w:val="00CA79DA"/>
    <w:rsid w:val="00CB44B2"/>
    <w:rsid w:val="00CD5ED1"/>
    <w:rsid w:val="00CE5AF1"/>
    <w:rsid w:val="00D02023"/>
    <w:rsid w:val="00D044AB"/>
    <w:rsid w:val="00D06AA8"/>
    <w:rsid w:val="00D12D80"/>
    <w:rsid w:val="00D4215D"/>
    <w:rsid w:val="00D47393"/>
    <w:rsid w:val="00D5508D"/>
    <w:rsid w:val="00D57C47"/>
    <w:rsid w:val="00D83CF5"/>
    <w:rsid w:val="00D87426"/>
    <w:rsid w:val="00D9005A"/>
    <w:rsid w:val="00D945D8"/>
    <w:rsid w:val="00DE236B"/>
    <w:rsid w:val="00DE3478"/>
    <w:rsid w:val="00DE6403"/>
    <w:rsid w:val="00E153B0"/>
    <w:rsid w:val="00E2597E"/>
    <w:rsid w:val="00E40190"/>
    <w:rsid w:val="00E64DC2"/>
    <w:rsid w:val="00E76AE2"/>
    <w:rsid w:val="00E84D8C"/>
    <w:rsid w:val="00EA36DC"/>
    <w:rsid w:val="00EC4C34"/>
    <w:rsid w:val="00ED1AD3"/>
    <w:rsid w:val="00EF7C12"/>
    <w:rsid w:val="00F07E3F"/>
    <w:rsid w:val="00F21E0C"/>
    <w:rsid w:val="00F26D6D"/>
    <w:rsid w:val="00F42C35"/>
    <w:rsid w:val="00F43260"/>
    <w:rsid w:val="00F47420"/>
    <w:rsid w:val="00F55B86"/>
    <w:rsid w:val="00F55BC4"/>
    <w:rsid w:val="00F7291A"/>
    <w:rsid w:val="00F77C32"/>
    <w:rsid w:val="00F92A99"/>
    <w:rsid w:val="00F938AA"/>
    <w:rsid w:val="00F940D7"/>
    <w:rsid w:val="00F96541"/>
    <w:rsid w:val="00FA06D3"/>
    <w:rsid w:val="00FA77E2"/>
    <w:rsid w:val="00FC7226"/>
    <w:rsid w:val="00FE5999"/>
    <w:rsid w:val="00FF3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D16266"/>
  <w15:docId w15:val="{D7CDAA90-8D40-48C6-80CC-06E693A5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6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340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3E10A1"/>
    <w:pPr>
      <w:keepNext/>
      <w:jc w:val="center"/>
      <w:outlineLvl w:val="1"/>
    </w:pPr>
    <w:rPr>
      <w:rFonts w:ascii="Courier New" w:hAnsi="Courier New" w:cs="Courier New"/>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64A8"/>
    <w:pPr>
      <w:tabs>
        <w:tab w:val="center" w:pos="4536"/>
        <w:tab w:val="right" w:pos="9072"/>
      </w:tabs>
    </w:pPr>
  </w:style>
  <w:style w:type="character" w:customStyle="1" w:styleId="En-tteCar">
    <w:name w:val="En-tête Car"/>
    <w:basedOn w:val="Policepardfaut"/>
    <w:link w:val="En-tte"/>
    <w:rsid w:val="00C864A8"/>
  </w:style>
  <w:style w:type="paragraph" w:styleId="Pieddepage">
    <w:name w:val="footer"/>
    <w:basedOn w:val="Normal"/>
    <w:link w:val="PieddepageCar"/>
    <w:unhideWhenUsed/>
    <w:rsid w:val="00C864A8"/>
    <w:pPr>
      <w:tabs>
        <w:tab w:val="center" w:pos="4536"/>
        <w:tab w:val="right" w:pos="9072"/>
      </w:tabs>
    </w:pPr>
  </w:style>
  <w:style w:type="character" w:customStyle="1" w:styleId="PieddepageCar">
    <w:name w:val="Pied de page Car"/>
    <w:basedOn w:val="Policepardfaut"/>
    <w:link w:val="Pieddepage"/>
    <w:rsid w:val="00C864A8"/>
  </w:style>
  <w:style w:type="paragraph" w:styleId="Paragraphedeliste">
    <w:name w:val="List Paragraph"/>
    <w:basedOn w:val="Normal"/>
    <w:link w:val="ParagraphedelisteCar"/>
    <w:qFormat/>
    <w:rsid w:val="003E7F9A"/>
    <w:pPr>
      <w:ind w:left="708"/>
    </w:pPr>
  </w:style>
  <w:style w:type="paragraph" w:customStyle="1" w:styleId="VuConsidrant">
    <w:name w:val="Vu.Considérant"/>
    <w:basedOn w:val="Normal"/>
    <w:rsid w:val="002444AC"/>
    <w:pPr>
      <w:autoSpaceDE w:val="0"/>
      <w:autoSpaceDN w:val="0"/>
      <w:spacing w:after="140"/>
      <w:jc w:val="both"/>
    </w:pPr>
    <w:rPr>
      <w:rFonts w:ascii="Arial" w:hAnsi="Arial" w:cs="Arial"/>
      <w:sz w:val="20"/>
      <w:szCs w:val="20"/>
    </w:rPr>
  </w:style>
  <w:style w:type="paragraph" w:customStyle="1" w:styleId="arrte">
    <w:name w:val="&quot;arrête&quot;"/>
    <w:basedOn w:val="VuConsidrant"/>
    <w:rsid w:val="002444AC"/>
    <w:pPr>
      <w:spacing w:before="240" w:after="240"/>
      <w:jc w:val="center"/>
    </w:pPr>
    <w:rPr>
      <w:b/>
      <w:bCs/>
      <w:spacing w:val="40"/>
      <w:sz w:val="22"/>
      <w:szCs w:val="22"/>
    </w:rPr>
  </w:style>
  <w:style w:type="paragraph" w:customStyle="1" w:styleId="articlen">
    <w:name w:val="article : n°"/>
    <w:basedOn w:val="VuConsidrant"/>
    <w:rsid w:val="002444AC"/>
    <w:pPr>
      <w:spacing w:before="100" w:after="0"/>
    </w:pPr>
    <w:rPr>
      <w:b/>
      <w:bCs/>
    </w:rPr>
  </w:style>
  <w:style w:type="paragraph" w:styleId="Signature">
    <w:name w:val="Signature"/>
    <w:basedOn w:val="Normal"/>
    <w:link w:val="SignatureCar"/>
    <w:rsid w:val="002444AC"/>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rsid w:val="002444AC"/>
    <w:rPr>
      <w:rFonts w:ascii="Arial" w:eastAsia="Times New Roman" w:hAnsi="Arial" w:cs="Arial"/>
      <w:sz w:val="20"/>
      <w:szCs w:val="20"/>
      <w:lang w:eastAsia="fr-FR"/>
    </w:rPr>
  </w:style>
  <w:style w:type="paragraph" w:customStyle="1" w:styleId="recours">
    <w:name w:val="recours"/>
    <w:basedOn w:val="Normal"/>
    <w:rsid w:val="002444AC"/>
    <w:pPr>
      <w:autoSpaceDE w:val="0"/>
      <w:autoSpaceDN w:val="0"/>
      <w:ind w:left="284" w:right="6095"/>
      <w:jc w:val="both"/>
    </w:pPr>
    <w:rPr>
      <w:rFonts w:ascii="Arial" w:hAnsi="Arial" w:cs="Arial"/>
      <w:sz w:val="16"/>
      <w:szCs w:val="16"/>
    </w:rPr>
  </w:style>
  <w:style w:type="character" w:customStyle="1" w:styleId="Titre2Car">
    <w:name w:val="Titre 2 Car"/>
    <w:basedOn w:val="Policepardfaut"/>
    <w:link w:val="Titre2"/>
    <w:rsid w:val="003E10A1"/>
    <w:rPr>
      <w:rFonts w:ascii="Courier New" w:eastAsia="Times New Roman" w:hAnsi="Courier New" w:cs="Courier New"/>
      <w:sz w:val="28"/>
      <w:szCs w:val="24"/>
      <w:lang w:eastAsia="fr-FR"/>
    </w:rPr>
  </w:style>
  <w:style w:type="character" w:customStyle="1" w:styleId="Titre1Car">
    <w:name w:val="Titre 1 Car"/>
    <w:basedOn w:val="Policepardfaut"/>
    <w:link w:val="Titre1"/>
    <w:uiPriority w:val="9"/>
    <w:rsid w:val="007340A6"/>
    <w:rPr>
      <w:rFonts w:asciiTheme="majorHAnsi" w:eastAsiaTheme="majorEastAsia" w:hAnsiTheme="majorHAnsi" w:cstheme="majorBidi"/>
      <w:color w:val="365F91" w:themeColor="accent1" w:themeShade="BF"/>
      <w:sz w:val="32"/>
      <w:szCs w:val="32"/>
      <w:lang w:eastAsia="fr-FR"/>
    </w:rPr>
  </w:style>
  <w:style w:type="paragraph" w:styleId="Retraitcorpsdetexte">
    <w:name w:val="Body Text Indent"/>
    <w:basedOn w:val="Normal"/>
    <w:link w:val="RetraitcorpsdetexteCar"/>
    <w:semiHidden/>
    <w:unhideWhenUsed/>
    <w:rsid w:val="007340A6"/>
    <w:pPr>
      <w:ind w:firstLine="1080"/>
    </w:pPr>
  </w:style>
  <w:style w:type="character" w:customStyle="1" w:styleId="RetraitcorpsdetexteCar">
    <w:name w:val="Retrait corps de texte Car"/>
    <w:basedOn w:val="Policepardfaut"/>
    <w:link w:val="Retraitcorpsdetexte"/>
    <w:semiHidden/>
    <w:rsid w:val="007340A6"/>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7340A6"/>
    <w:pPr>
      <w:shd w:val="pct5" w:color="auto" w:fill="F3F3F3"/>
      <w:jc w:val="both"/>
    </w:pPr>
    <w:rPr>
      <w:b/>
      <w:bCs/>
    </w:rPr>
  </w:style>
  <w:style w:type="character" w:customStyle="1" w:styleId="Corpsdetexte2Car">
    <w:name w:val="Corps de texte 2 Car"/>
    <w:basedOn w:val="Policepardfaut"/>
    <w:link w:val="Corpsdetexte2"/>
    <w:rsid w:val="007340A6"/>
    <w:rPr>
      <w:rFonts w:ascii="Times New Roman" w:eastAsia="Times New Roman" w:hAnsi="Times New Roman" w:cs="Times New Roman"/>
      <w:b/>
      <w:bCs/>
      <w:sz w:val="24"/>
      <w:szCs w:val="24"/>
      <w:shd w:val="pct5" w:color="auto" w:fill="F3F3F3"/>
      <w:lang w:eastAsia="fr-FR"/>
    </w:rPr>
  </w:style>
  <w:style w:type="table" w:styleId="Grilledutableau">
    <w:name w:val="Table Grid"/>
    <w:basedOn w:val="TableauNormal"/>
    <w:uiPriority w:val="59"/>
    <w:rsid w:val="0093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E2597E"/>
    <w:rPr>
      <w:rFonts w:ascii="Calibri" w:eastAsia="Calibri" w:hAnsi="Calibri"/>
      <w:sz w:val="22"/>
      <w:szCs w:val="21"/>
      <w:lang w:eastAsia="en-US"/>
    </w:rPr>
  </w:style>
  <w:style w:type="character" w:customStyle="1" w:styleId="TextebrutCar">
    <w:name w:val="Texte brut Car"/>
    <w:basedOn w:val="Policepardfaut"/>
    <w:link w:val="Textebrut"/>
    <w:uiPriority w:val="99"/>
    <w:rsid w:val="00E2597E"/>
    <w:rPr>
      <w:rFonts w:ascii="Calibri" w:eastAsia="Calibri" w:hAnsi="Calibri" w:cs="Times New Roman"/>
      <w:szCs w:val="21"/>
    </w:rPr>
  </w:style>
  <w:style w:type="paragraph" w:styleId="Commentaire">
    <w:name w:val="annotation text"/>
    <w:basedOn w:val="Normal"/>
    <w:link w:val="CommentaireCar"/>
    <w:semiHidden/>
    <w:unhideWhenUsed/>
    <w:rsid w:val="00243587"/>
    <w:pPr>
      <w:overflowPunct w:val="0"/>
      <w:autoSpaceDE w:val="0"/>
      <w:autoSpaceDN w:val="0"/>
      <w:adjustRightInd w:val="0"/>
      <w:jc w:val="both"/>
    </w:pPr>
    <w:rPr>
      <w:rFonts w:ascii="Arial" w:hAnsi="Arial"/>
      <w:sz w:val="20"/>
      <w:szCs w:val="20"/>
    </w:rPr>
  </w:style>
  <w:style w:type="character" w:customStyle="1" w:styleId="CommentaireCar">
    <w:name w:val="Commentaire Car"/>
    <w:basedOn w:val="Policepardfaut"/>
    <w:link w:val="Commentaire"/>
    <w:semiHidden/>
    <w:rsid w:val="00243587"/>
    <w:rPr>
      <w:rFonts w:ascii="Arial" w:eastAsia="Times New Roman" w:hAnsi="Arial" w:cs="Times New Roman"/>
      <w:sz w:val="20"/>
      <w:szCs w:val="20"/>
      <w:lang w:eastAsia="fr-FR"/>
    </w:rPr>
  </w:style>
  <w:style w:type="table" w:customStyle="1" w:styleId="Grilledutableau1">
    <w:name w:val="Grille du tableau1"/>
    <w:basedOn w:val="TableauNormal"/>
    <w:next w:val="Grilledutableau"/>
    <w:uiPriority w:val="59"/>
    <w:rsid w:val="00F0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locked/>
    <w:rsid w:val="00704FC3"/>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04FC3"/>
    <w:pPr>
      <w:spacing w:before="100" w:beforeAutospacing="1" w:after="100" w:afterAutospacing="1"/>
    </w:pPr>
  </w:style>
  <w:style w:type="character" w:styleId="lev">
    <w:name w:val="Strong"/>
    <w:basedOn w:val="Policepardfaut"/>
    <w:uiPriority w:val="22"/>
    <w:qFormat/>
    <w:rsid w:val="00704FC3"/>
    <w:rPr>
      <w:b/>
      <w:bCs/>
    </w:rPr>
  </w:style>
  <w:style w:type="paragraph" w:styleId="Sansinterligne">
    <w:name w:val="No Spacing"/>
    <w:uiPriority w:val="1"/>
    <w:qFormat/>
    <w:rsid w:val="00AD4F7E"/>
    <w:pPr>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6B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i">
    <w:name w:val="paragraphe ri"/>
    <w:basedOn w:val="Retraitcorpsdetexte"/>
    <w:autoRedefine/>
    <w:rsid w:val="00326FE3"/>
    <w:pPr>
      <w:widowControl w:val="0"/>
      <w:shd w:val="clear" w:color="auto" w:fill="FFFFFF"/>
      <w:spacing w:line="288" w:lineRule="exact"/>
      <w:ind w:firstLine="0"/>
      <w:jc w:val="center"/>
    </w:pPr>
    <w:rPr>
      <w:rFonts w:ascii="Arial" w:hAnsi="Arial" w:cs="Arial"/>
      <w:snapToGrid w:val="0"/>
      <w:color w:val="000000"/>
      <w:sz w:val="20"/>
      <w:szCs w:val="20"/>
    </w:rPr>
  </w:style>
  <w:style w:type="paragraph" w:customStyle="1" w:styleId="Standard">
    <w:name w:val="Standard"/>
    <w:rsid w:val="00553B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4B70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47965">
      <w:bodyDiv w:val="1"/>
      <w:marLeft w:val="0"/>
      <w:marRight w:val="0"/>
      <w:marTop w:val="0"/>
      <w:marBottom w:val="0"/>
      <w:divBdr>
        <w:top w:val="none" w:sz="0" w:space="0" w:color="auto"/>
        <w:left w:val="none" w:sz="0" w:space="0" w:color="auto"/>
        <w:bottom w:val="none" w:sz="0" w:space="0" w:color="auto"/>
        <w:right w:val="none" w:sz="0" w:space="0" w:color="auto"/>
      </w:divBdr>
    </w:div>
    <w:div w:id="185483774">
      <w:bodyDiv w:val="1"/>
      <w:marLeft w:val="0"/>
      <w:marRight w:val="0"/>
      <w:marTop w:val="0"/>
      <w:marBottom w:val="0"/>
      <w:divBdr>
        <w:top w:val="none" w:sz="0" w:space="0" w:color="auto"/>
        <w:left w:val="none" w:sz="0" w:space="0" w:color="auto"/>
        <w:bottom w:val="none" w:sz="0" w:space="0" w:color="auto"/>
        <w:right w:val="none" w:sz="0" w:space="0" w:color="auto"/>
      </w:divBdr>
    </w:div>
    <w:div w:id="253440441">
      <w:bodyDiv w:val="1"/>
      <w:marLeft w:val="0"/>
      <w:marRight w:val="0"/>
      <w:marTop w:val="0"/>
      <w:marBottom w:val="0"/>
      <w:divBdr>
        <w:top w:val="none" w:sz="0" w:space="0" w:color="auto"/>
        <w:left w:val="none" w:sz="0" w:space="0" w:color="auto"/>
        <w:bottom w:val="none" w:sz="0" w:space="0" w:color="auto"/>
        <w:right w:val="none" w:sz="0" w:space="0" w:color="auto"/>
      </w:divBdr>
    </w:div>
    <w:div w:id="350303155">
      <w:bodyDiv w:val="1"/>
      <w:marLeft w:val="0"/>
      <w:marRight w:val="0"/>
      <w:marTop w:val="0"/>
      <w:marBottom w:val="0"/>
      <w:divBdr>
        <w:top w:val="none" w:sz="0" w:space="0" w:color="auto"/>
        <w:left w:val="none" w:sz="0" w:space="0" w:color="auto"/>
        <w:bottom w:val="none" w:sz="0" w:space="0" w:color="auto"/>
        <w:right w:val="none" w:sz="0" w:space="0" w:color="auto"/>
      </w:divBdr>
    </w:div>
    <w:div w:id="368528587">
      <w:bodyDiv w:val="1"/>
      <w:marLeft w:val="0"/>
      <w:marRight w:val="0"/>
      <w:marTop w:val="0"/>
      <w:marBottom w:val="0"/>
      <w:divBdr>
        <w:top w:val="none" w:sz="0" w:space="0" w:color="auto"/>
        <w:left w:val="none" w:sz="0" w:space="0" w:color="auto"/>
        <w:bottom w:val="none" w:sz="0" w:space="0" w:color="auto"/>
        <w:right w:val="none" w:sz="0" w:space="0" w:color="auto"/>
      </w:divBdr>
    </w:div>
    <w:div w:id="473375835">
      <w:bodyDiv w:val="1"/>
      <w:marLeft w:val="0"/>
      <w:marRight w:val="0"/>
      <w:marTop w:val="0"/>
      <w:marBottom w:val="0"/>
      <w:divBdr>
        <w:top w:val="none" w:sz="0" w:space="0" w:color="auto"/>
        <w:left w:val="none" w:sz="0" w:space="0" w:color="auto"/>
        <w:bottom w:val="none" w:sz="0" w:space="0" w:color="auto"/>
        <w:right w:val="none" w:sz="0" w:space="0" w:color="auto"/>
      </w:divBdr>
    </w:div>
    <w:div w:id="473958556">
      <w:bodyDiv w:val="1"/>
      <w:marLeft w:val="0"/>
      <w:marRight w:val="0"/>
      <w:marTop w:val="0"/>
      <w:marBottom w:val="0"/>
      <w:divBdr>
        <w:top w:val="none" w:sz="0" w:space="0" w:color="auto"/>
        <w:left w:val="none" w:sz="0" w:space="0" w:color="auto"/>
        <w:bottom w:val="none" w:sz="0" w:space="0" w:color="auto"/>
        <w:right w:val="none" w:sz="0" w:space="0" w:color="auto"/>
      </w:divBdr>
    </w:div>
    <w:div w:id="505946966">
      <w:bodyDiv w:val="1"/>
      <w:marLeft w:val="0"/>
      <w:marRight w:val="0"/>
      <w:marTop w:val="0"/>
      <w:marBottom w:val="0"/>
      <w:divBdr>
        <w:top w:val="none" w:sz="0" w:space="0" w:color="auto"/>
        <w:left w:val="none" w:sz="0" w:space="0" w:color="auto"/>
        <w:bottom w:val="none" w:sz="0" w:space="0" w:color="auto"/>
        <w:right w:val="none" w:sz="0" w:space="0" w:color="auto"/>
      </w:divBdr>
    </w:div>
    <w:div w:id="634334089">
      <w:bodyDiv w:val="1"/>
      <w:marLeft w:val="0"/>
      <w:marRight w:val="0"/>
      <w:marTop w:val="0"/>
      <w:marBottom w:val="0"/>
      <w:divBdr>
        <w:top w:val="none" w:sz="0" w:space="0" w:color="auto"/>
        <w:left w:val="none" w:sz="0" w:space="0" w:color="auto"/>
        <w:bottom w:val="none" w:sz="0" w:space="0" w:color="auto"/>
        <w:right w:val="none" w:sz="0" w:space="0" w:color="auto"/>
      </w:divBdr>
    </w:div>
    <w:div w:id="690642895">
      <w:bodyDiv w:val="1"/>
      <w:marLeft w:val="0"/>
      <w:marRight w:val="0"/>
      <w:marTop w:val="0"/>
      <w:marBottom w:val="0"/>
      <w:divBdr>
        <w:top w:val="none" w:sz="0" w:space="0" w:color="auto"/>
        <w:left w:val="none" w:sz="0" w:space="0" w:color="auto"/>
        <w:bottom w:val="none" w:sz="0" w:space="0" w:color="auto"/>
        <w:right w:val="none" w:sz="0" w:space="0" w:color="auto"/>
      </w:divBdr>
    </w:div>
    <w:div w:id="1486361842">
      <w:bodyDiv w:val="1"/>
      <w:marLeft w:val="0"/>
      <w:marRight w:val="0"/>
      <w:marTop w:val="0"/>
      <w:marBottom w:val="0"/>
      <w:divBdr>
        <w:top w:val="none" w:sz="0" w:space="0" w:color="auto"/>
        <w:left w:val="none" w:sz="0" w:space="0" w:color="auto"/>
        <w:bottom w:val="none" w:sz="0" w:space="0" w:color="auto"/>
        <w:right w:val="none" w:sz="0" w:space="0" w:color="auto"/>
      </w:divBdr>
    </w:div>
    <w:div w:id="1802113662">
      <w:bodyDiv w:val="1"/>
      <w:marLeft w:val="0"/>
      <w:marRight w:val="0"/>
      <w:marTop w:val="0"/>
      <w:marBottom w:val="0"/>
      <w:divBdr>
        <w:top w:val="none" w:sz="0" w:space="0" w:color="auto"/>
        <w:left w:val="none" w:sz="0" w:space="0" w:color="auto"/>
        <w:bottom w:val="none" w:sz="0" w:space="0" w:color="auto"/>
        <w:right w:val="none" w:sz="0" w:space="0" w:color="auto"/>
      </w:divBdr>
    </w:div>
    <w:div w:id="1859732739">
      <w:bodyDiv w:val="1"/>
      <w:marLeft w:val="0"/>
      <w:marRight w:val="0"/>
      <w:marTop w:val="0"/>
      <w:marBottom w:val="0"/>
      <w:divBdr>
        <w:top w:val="none" w:sz="0" w:space="0" w:color="auto"/>
        <w:left w:val="none" w:sz="0" w:space="0" w:color="auto"/>
        <w:bottom w:val="none" w:sz="0" w:space="0" w:color="auto"/>
        <w:right w:val="none" w:sz="0" w:space="0" w:color="auto"/>
      </w:divBdr>
    </w:div>
    <w:div w:id="2006323697">
      <w:bodyDiv w:val="1"/>
      <w:marLeft w:val="0"/>
      <w:marRight w:val="0"/>
      <w:marTop w:val="0"/>
      <w:marBottom w:val="0"/>
      <w:divBdr>
        <w:top w:val="none" w:sz="0" w:space="0" w:color="auto"/>
        <w:left w:val="none" w:sz="0" w:space="0" w:color="auto"/>
        <w:bottom w:val="none" w:sz="0" w:space="0" w:color="auto"/>
        <w:right w:val="none" w:sz="0" w:space="0" w:color="auto"/>
      </w:divBdr>
    </w:div>
    <w:div w:id="20482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6AD5808F6DC49BA6145CEC7A2503F" ma:contentTypeVersion="15" ma:contentTypeDescription="Crée un document." ma:contentTypeScope="" ma:versionID="19c1bbee3005fed52b5fff3c4d610ef9">
  <xsd:schema xmlns:xsd="http://www.w3.org/2001/XMLSchema" xmlns:xs="http://www.w3.org/2001/XMLSchema" xmlns:p="http://schemas.microsoft.com/office/2006/metadata/properties" xmlns:ns2="bb1ae41c-3a58-4a3e-a13a-79ddf91a159e" xmlns:ns3="df4d72a5-fc17-4b6c-b47d-c34e62c214ce" targetNamespace="http://schemas.microsoft.com/office/2006/metadata/properties" ma:root="true" ma:fieldsID="d6cf8c5796aa091dfa10c1c01a60cb33" ns2:_="" ns3:_="">
    <xsd:import namespace="bb1ae41c-3a58-4a3e-a13a-79ddf91a159e"/>
    <xsd:import namespace="df4d72a5-fc17-4b6c-b47d-c34e62c21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ae41c-3a58-4a3e-a13a-79ddf91a1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901f5d7-54f0-4512-97b7-84aa8f07e3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4d72a5-fc17-4b6c-b47d-c34e62c214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5b680e-ed3a-41f0-852e-8262f67ec60b}" ma:internalName="TaxCatchAll" ma:showField="CatchAllData" ma:web="df4d72a5-fc17-4b6c-b47d-c34e62c2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1ae41c-3a58-4a3e-a13a-79ddf91a159e">
      <Terms xmlns="http://schemas.microsoft.com/office/infopath/2007/PartnerControls"/>
    </lcf76f155ced4ddcb4097134ff3c332f>
    <TaxCatchAll xmlns="df4d72a5-fc17-4b6c-b47d-c34e62c214ce" xsi:nil="true"/>
  </documentManagement>
</p:properties>
</file>

<file path=customXml/itemProps1.xml><?xml version="1.0" encoding="utf-8"?>
<ds:datastoreItem xmlns:ds="http://schemas.openxmlformats.org/officeDocument/2006/customXml" ds:itemID="{F1FF43FB-8977-4008-BD37-55DFFD2D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ae41c-3a58-4a3e-a13a-79ddf91a159e"/>
    <ds:schemaRef ds:uri="df4d72a5-fc17-4b6c-b47d-c34e62c2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8AFC-7497-48E5-A560-BC6AB4AFFDF7}">
  <ds:schemaRefs>
    <ds:schemaRef ds:uri="http://schemas.microsoft.com/sharepoint/v3/contenttype/forms"/>
  </ds:schemaRefs>
</ds:datastoreItem>
</file>

<file path=customXml/itemProps3.xml><?xml version="1.0" encoding="utf-8"?>
<ds:datastoreItem xmlns:ds="http://schemas.openxmlformats.org/officeDocument/2006/customXml" ds:itemID="{2670DC22-F8B0-4F59-84FC-B0F65D2BD129}">
  <ds:schemaRefs>
    <ds:schemaRef ds:uri="http://schemas.openxmlformats.org/officeDocument/2006/bibliography"/>
  </ds:schemaRefs>
</ds:datastoreItem>
</file>

<file path=customXml/itemProps4.xml><?xml version="1.0" encoding="utf-8"?>
<ds:datastoreItem xmlns:ds="http://schemas.openxmlformats.org/officeDocument/2006/customXml" ds:itemID="{91EBAB9D-554E-4EA5-B1B0-5E24139C1A73}">
  <ds:schemaRefs>
    <ds:schemaRef ds:uri="http://schemas.microsoft.com/office/2006/metadata/properties"/>
    <ds:schemaRef ds:uri="http://schemas.microsoft.com/office/infopath/2007/PartnerControls"/>
    <ds:schemaRef ds:uri="bb1ae41c-3a58-4a3e-a13a-79ddf91a159e"/>
    <ds:schemaRef ds:uri="df4d72a5-fc17-4b6c-b47d-c34e62c214ce"/>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3219</Words>
  <Characters>17705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Véronique Lecomte</cp:lastModifiedBy>
  <cp:revision>6</cp:revision>
  <cp:lastPrinted>2022-03-14T09:20:00Z</cp:lastPrinted>
  <dcterms:created xsi:type="dcterms:W3CDTF">2024-03-14T09:34:00Z</dcterms:created>
  <dcterms:modified xsi:type="dcterms:W3CDTF">2024-03-18T09:26:00Z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0x010100B866AD5808F6DC49BA6145CEC7A2503F</vt:lpwstr>
  </property>
  <property fmtid="{D5CDD505-2E9C-101B-9397-08002B2CF9AE}" pid="3" name="MediaServiceImageTags">
    <vt:lpwstr/>
  </property>
</Properties>
</file>